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872A4" w14:textId="77777777" w:rsidR="007F71EE" w:rsidRPr="00E238B7" w:rsidRDefault="007F71EE" w:rsidP="007F71EE">
      <w:pPr>
        <w:pStyle w:val="Title"/>
        <w:jc w:val="center"/>
        <w:rPr>
          <w:rFonts w:ascii="Inter" w:hAnsi="Inter"/>
          <w:color w:val="001B36"/>
          <w:sz w:val="32"/>
          <w:szCs w:val="32"/>
        </w:rPr>
      </w:pPr>
    </w:p>
    <w:p w14:paraId="6A58B95B" w14:textId="77777777" w:rsidR="00BF5CA5" w:rsidRPr="00E238B7" w:rsidRDefault="00BF5CA5" w:rsidP="00BF5CA5">
      <w:pPr>
        <w:jc w:val="center"/>
        <w:rPr>
          <w:rFonts w:ascii="Inter" w:hAnsi="Inter"/>
          <w:b/>
          <w:bCs/>
          <w:sz w:val="28"/>
          <w:szCs w:val="28"/>
        </w:rPr>
      </w:pPr>
      <w:bookmarkStart w:id="0" w:name="_Hlk199226894"/>
      <w:r w:rsidRPr="00E238B7">
        <w:rPr>
          <w:rFonts w:ascii="Inter" w:hAnsi="Inter"/>
          <w:b/>
          <w:bCs/>
          <w:sz w:val="28"/>
          <w:szCs w:val="28"/>
        </w:rPr>
        <w:t>The Sir Nicholas Shackleton Medal</w:t>
      </w:r>
    </w:p>
    <w:p w14:paraId="68CBCEF8" w14:textId="77777777" w:rsidR="00BF5CA5" w:rsidRPr="00E238B7" w:rsidRDefault="00BF5CA5" w:rsidP="00BF5CA5">
      <w:pPr>
        <w:jc w:val="center"/>
        <w:rPr>
          <w:rFonts w:ascii="Inter" w:hAnsi="Inter"/>
          <w:b/>
          <w:bCs/>
          <w:sz w:val="28"/>
          <w:szCs w:val="28"/>
        </w:rPr>
      </w:pPr>
      <w:r w:rsidRPr="00E238B7">
        <w:rPr>
          <w:rFonts w:ascii="Inter" w:hAnsi="Inter"/>
          <w:b/>
          <w:bCs/>
          <w:sz w:val="28"/>
          <w:szCs w:val="28"/>
        </w:rPr>
        <w:t>for outstanding young Quaternary scientists</w:t>
      </w:r>
    </w:p>
    <w:p w14:paraId="6DCFE40C" w14:textId="77777777" w:rsidR="00BF5CA5" w:rsidRPr="00E238B7" w:rsidRDefault="00BF5CA5" w:rsidP="00BF5CA5">
      <w:pPr>
        <w:jc w:val="center"/>
        <w:rPr>
          <w:rFonts w:ascii="Inter" w:hAnsi="Inter"/>
          <w:b/>
          <w:bCs/>
          <w:sz w:val="28"/>
          <w:szCs w:val="28"/>
        </w:rPr>
      </w:pPr>
    </w:p>
    <w:p w14:paraId="5B6C8609" w14:textId="3BE27032" w:rsidR="00BF5CA5" w:rsidRPr="00E238B7" w:rsidRDefault="00BF5CA5" w:rsidP="00BF5CA5">
      <w:pPr>
        <w:jc w:val="center"/>
        <w:rPr>
          <w:rFonts w:ascii="Inter" w:hAnsi="Inter"/>
          <w:b/>
          <w:bCs/>
          <w:sz w:val="28"/>
          <w:szCs w:val="28"/>
        </w:rPr>
      </w:pPr>
      <w:r w:rsidRPr="00E238B7">
        <w:rPr>
          <w:rFonts w:ascii="Inter" w:hAnsi="Inter"/>
          <w:b/>
          <w:bCs/>
          <w:sz w:val="28"/>
          <w:szCs w:val="28"/>
        </w:rPr>
        <w:t>Call for nominations for</w:t>
      </w:r>
      <w:r w:rsidR="00E238B7" w:rsidRPr="00E238B7">
        <w:rPr>
          <w:rFonts w:ascii="Inter" w:hAnsi="Inter"/>
          <w:b/>
          <w:bCs/>
          <w:sz w:val="28"/>
          <w:szCs w:val="28"/>
        </w:rPr>
        <w:t xml:space="preserve"> the</w:t>
      </w:r>
      <w:r w:rsidRPr="00E238B7">
        <w:rPr>
          <w:rFonts w:ascii="Inter" w:hAnsi="Inter"/>
          <w:b/>
          <w:bCs/>
          <w:sz w:val="28"/>
          <w:szCs w:val="28"/>
        </w:rPr>
        <w:t xml:space="preserve"> 202</w:t>
      </w:r>
      <w:r w:rsidR="009B088A">
        <w:rPr>
          <w:rFonts w:ascii="Inter" w:hAnsi="Inter"/>
          <w:b/>
          <w:bCs/>
          <w:sz w:val="28"/>
          <w:szCs w:val="28"/>
        </w:rPr>
        <w:t>7</w:t>
      </w:r>
      <w:r w:rsidRPr="00E238B7">
        <w:rPr>
          <w:rFonts w:ascii="Inter" w:hAnsi="Inter"/>
          <w:b/>
          <w:bCs/>
          <w:sz w:val="28"/>
          <w:szCs w:val="28"/>
        </w:rPr>
        <w:t xml:space="preserve"> award</w:t>
      </w:r>
    </w:p>
    <w:bookmarkEnd w:id="0"/>
    <w:p w14:paraId="6D5EF3D7" w14:textId="77777777" w:rsidR="00BF5CA5" w:rsidRPr="00E238B7" w:rsidRDefault="00BF5CA5" w:rsidP="00BF5CA5">
      <w:pPr>
        <w:jc w:val="both"/>
        <w:rPr>
          <w:rFonts w:ascii="Inter" w:hAnsi="Inter"/>
        </w:rPr>
      </w:pPr>
    </w:p>
    <w:p w14:paraId="6EBD6082" w14:textId="77777777" w:rsidR="00BF5CA5" w:rsidRPr="00E238B7" w:rsidRDefault="00BF5CA5" w:rsidP="00BF5CA5">
      <w:pPr>
        <w:jc w:val="both"/>
        <w:rPr>
          <w:rFonts w:ascii="Inter" w:hAnsi="Inter"/>
        </w:rPr>
      </w:pPr>
    </w:p>
    <w:p w14:paraId="722C6085" w14:textId="77777777" w:rsidR="00BF5CA5" w:rsidRPr="00E238B7" w:rsidRDefault="00BF5CA5" w:rsidP="00BF5CA5">
      <w:pPr>
        <w:jc w:val="both"/>
        <w:rPr>
          <w:rFonts w:ascii="Inter" w:hAnsi="Inter"/>
        </w:rPr>
      </w:pPr>
      <w:r w:rsidRPr="00E238B7">
        <w:rPr>
          <w:rFonts w:ascii="Inter" w:hAnsi="Inter"/>
        </w:rPr>
        <w:t xml:space="preserve">Professor Sir Nicholas Shackleton –or ‘Nick’ as he preferred to be called- was one of the foremost Quaternary scientists in the world; his scientific legacy is in no need of elaboration. In recognition of his pivotal contributions to palaeoceanography and the verification of the global importance of Milankovitch cycles, Nick was elected to the Royal Society in 1985 and knighted by the Queen in 1998. The many prizes and citations he was accorded include the Crafoord Prize (1995), the Milankovitch Medal (1999), and the Blue Planet Prize (2005). In measure of his prestige, his image was selected as one of 10 to adorn a commemorative stamp collection (UK Royal Mail) which celebrated the 350th anniversary of the Royal Society, the world’s oldest continuous science academy. Nick served as President of INQUA from 1999 to 2003. </w:t>
      </w:r>
    </w:p>
    <w:p w14:paraId="2B7FD3EA" w14:textId="77777777" w:rsidR="00BF5CA5" w:rsidRPr="00E238B7" w:rsidRDefault="00BF5CA5" w:rsidP="00BF5CA5">
      <w:pPr>
        <w:jc w:val="both"/>
        <w:rPr>
          <w:rFonts w:ascii="Inter" w:hAnsi="Inter"/>
        </w:rPr>
      </w:pPr>
      <w:r w:rsidRPr="00E238B7">
        <w:rPr>
          <w:rFonts w:ascii="Inter" w:hAnsi="Inter"/>
        </w:rPr>
        <w:t xml:space="preserve">One of Nick’s most endearing qualities was his enthusiastic embrace of international collaboration and co-operation. This extended to unselfish mentoring and encouragement of young scientists, both at his home institution, Cambridge University, and elsewhere. It is for this reason that the Sir Nicholas Shackleton medal is dedicated to rewarding the achievements of outstanding young Quaternary scientists.   </w:t>
      </w:r>
    </w:p>
    <w:p w14:paraId="61F18CC0" w14:textId="77777777" w:rsidR="00BF5CA5" w:rsidRPr="00E238B7" w:rsidRDefault="00BF5CA5" w:rsidP="00BF5CA5">
      <w:pPr>
        <w:jc w:val="both"/>
        <w:rPr>
          <w:rFonts w:ascii="Inter" w:hAnsi="Inter"/>
          <w:sz w:val="24"/>
          <w:szCs w:val="22"/>
          <w:u w:val="single"/>
        </w:rPr>
      </w:pPr>
    </w:p>
    <w:p w14:paraId="0AB18C4D" w14:textId="77777777" w:rsidR="00BF5CA5" w:rsidRPr="00E238B7" w:rsidRDefault="00BF5CA5" w:rsidP="00BF5CA5">
      <w:pPr>
        <w:jc w:val="both"/>
        <w:rPr>
          <w:rFonts w:ascii="Inter" w:hAnsi="Inter"/>
          <w:b/>
          <w:bCs/>
          <w:sz w:val="24"/>
          <w:szCs w:val="22"/>
          <w:u w:val="single"/>
        </w:rPr>
      </w:pPr>
      <w:r w:rsidRPr="00E238B7">
        <w:rPr>
          <w:rFonts w:ascii="Inter" w:hAnsi="Inter"/>
          <w:b/>
          <w:bCs/>
          <w:sz w:val="24"/>
          <w:szCs w:val="22"/>
          <w:u w:val="single"/>
        </w:rPr>
        <w:t>Nominations procedure</w:t>
      </w:r>
    </w:p>
    <w:p w14:paraId="586024B0" w14:textId="11643F8F" w:rsidR="00BF5CA5" w:rsidRDefault="00BF5CA5" w:rsidP="00BF5CA5">
      <w:pPr>
        <w:jc w:val="both"/>
        <w:rPr>
          <w:rFonts w:ascii="Inter" w:hAnsi="Inter"/>
        </w:rPr>
      </w:pPr>
      <w:r w:rsidRPr="00E238B7">
        <w:rPr>
          <w:rFonts w:ascii="Inter" w:hAnsi="Inter"/>
        </w:rPr>
        <w:t xml:space="preserve">Nominations are invited for the </w:t>
      </w:r>
      <w:r w:rsidRPr="00E238B7">
        <w:rPr>
          <w:rFonts w:ascii="Inter" w:hAnsi="Inter"/>
          <w:b/>
          <w:bCs/>
        </w:rPr>
        <w:t>202</w:t>
      </w:r>
      <w:r w:rsidR="009B088A">
        <w:rPr>
          <w:rFonts w:ascii="Inter" w:hAnsi="Inter"/>
          <w:b/>
          <w:bCs/>
        </w:rPr>
        <w:t>7</w:t>
      </w:r>
      <w:r w:rsidRPr="00E238B7">
        <w:rPr>
          <w:rFonts w:ascii="Inter" w:hAnsi="Inter"/>
          <w:b/>
          <w:bCs/>
        </w:rPr>
        <w:t xml:space="preserve"> Award of the Sir Nicholas Shackleton Medal</w:t>
      </w:r>
      <w:r w:rsidRPr="00E238B7">
        <w:rPr>
          <w:rFonts w:ascii="Inter" w:hAnsi="Inter"/>
        </w:rPr>
        <w:t>, which is awarded to an early-career scientist who will normally be less than 40 years of age or, if older, within 8 years of completing their first PhD project. Candidates may be working in any branch of Quaternary science. The process for nomination and evaluation is as follows:</w:t>
      </w:r>
    </w:p>
    <w:p w14:paraId="24D6E22A" w14:textId="77777777" w:rsidR="000B00B1" w:rsidRPr="00E238B7" w:rsidRDefault="000B00B1" w:rsidP="00BF5CA5">
      <w:pPr>
        <w:jc w:val="both"/>
        <w:rPr>
          <w:rFonts w:ascii="Inter" w:hAnsi="Inter"/>
        </w:rPr>
      </w:pPr>
    </w:p>
    <w:p w14:paraId="7B6C4F0C" w14:textId="77777777" w:rsidR="00BF5CA5" w:rsidRPr="00E238B7" w:rsidRDefault="00BF5CA5" w:rsidP="00BF5CA5">
      <w:pPr>
        <w:jc w:val="both"/>
        <w:rPr>
          <w:rFonts w:ascii="Inter" w:hAnsi="Inter"/>
          <w:b/>
          <w:bCs/>
          <w:sz w:val="24"/>
          <w:szCs w:val="22"/>
          <w:u w:val="single"/>
        </w:rPr>
      </w:pPr>
      <w:r w:rsidRPr="00E238B7">
        <w:rPr>
          <w:rFonts w:ascii="Inter" w:hAnsi="Inter"/>
          <w:b/>
          <w:bCs/>
          <w:sz w:val="24"/>
          <w:szCs w:val="22"/>
          <w:u w:val="single"/>
        </w:rPr>
        <w:t>Nomination</w:t>
      </w:r>
    </w:p>
    <w:p w14:paraId="05217AC5" w14:textId="77777777" w:rsidR="00BF5CA5" w:rsidRPr="003C5F76" w:rsidRDefault="00BF5CA5" w:rsidP="00BF5CA5">
      <w:pPr>
        <w:pStyle w:val="ListParagraph"/>
        <w:numPr>
          <w:ilvl w:val="0"/>
          <w:numId w:val="33"/>
        </w:numPr>
        <w:spacing w:before="0" w:after="160" w:line="259" w:lineRule="auto"/>
        <w:jc w:val="both"/>
        <w:rPr>
          <w:rFonts w:ascii="Inter" w:hAnsi="Inter"/>
        </w:rPr>
      </w:pPr>
      <w:r w:rsidRPr="003C5F76">
        <w:rPr>
          <w:rFonts w:ascii="Inter" w:hAnsi="Inter"/>
        </w:rPr>
        <w:t>In principle, any scientist working in Quaternary science, excluding members of the INQUA Executive, may propose an appropriate candidate for the Sir Nicholas Shackleton Medal.</w:t>
      </w:r>
    </w:p>
    <w:p w14:paraId="706F9155" w14:textId="77777777" w:rsidR="00BF5CA5" w:rsidRPr="003C5F76" w:rsidRDefault="00BF5CA5" w:rsidP="00BF5CA5">
      <w:pPr>
        <w:pStyle w:val="ListParagraph"/>
        <w:numPr>
          <w:ilvl w:val="0"/>
          <w:numId w:val="33"/>
        </w:numPr>
        <w:spacing w:before="0" w:after="160" w:line="259" w:lineRule="auto"/>
        <w:jc w:val="both"/>
        <w:rPr>
          <w:rFonts w:ascii="Inter" w:hAnsi="Inter"/>
        </w:rPr>
      </w:pPr>
      <w:r w:rsidRPr="003C5F76">
        <w:rPr>
          <w:rFonts w:ascii="Inter" w:hAnsi="Inter"/>
        </w:rPr>
        <w:t>Proposals should include a summary and a short personal statement supporting the candidate, the curriculum vitae and list of publications of the nominee, and three letters of recommendation (see details on the nomination form below).</w:t>
      </w:r>
    </w:p>
    <w:p w14:paraId="36263448" w14:textId="77777777" w:rsidR="003C5F76" w:rsidRDefault="00BF5CA5" w:rsidP="003C5F76">
      <w:pPr>
        <w:pStyle w:val="ListParagraph"/>
        <w:numPr>
          <w:ilvl w:val="0"/>
          <w:numId w:val="33"/>
        </w:numPr>
        <w:spacing w:before="0" w:after="160" w:line="259" w:lineRule="auto"/>
        <w:jc w:val="both"/>
        <w:rPr>
          <w:rFonts w:ascii="Inter" w:hAnsi="Inter"/>
        </w:rPr>
      </w:pPr>
      <w:r w:rsidRPr="003C5F76">
        <w:rPr>
          <w:rFonts w:ascii="Inter" w:hAnsi="Inter"/>
        </w:rPr>
        <w:t>Proposals should be submitted electronically, in a single .pdf file format, to the INQUA secretary Aritina Haliuc (</w:t>
      </w:r>
      <w:hyperlink r:id="rId11" w:history="1">
        <w:r w:rsidRPr="003C5F76">
          <w:rPr>
            <w:rStyle w:val="Hyperlink"/>
            <w:rFonts w:ascii="Inter" w:hAnsi="Inter"/>
          </w:rPr>
          <w:t>info@inqua.org</w:t>
        </w:r>
      </w:hyperlink>
      <w:r w:rsidRPr="003C5F76">
        <w:rPr>
          <w:rFonts w:ascii="Inter" w:hAnsi="Inter"/>
        </w:rPr>
        <w:t xml:space="preserve">) </w:t>
      </w:r>
    </w:p>
    <w:p w14:paraId="1A5F9654" w14:textId="595893AD" w:rsidR="00BF5CA5" w:rsidRPr="003C5F76" w:rsidRDefault="00BF5CA5" w:rsidP="003C5F76">
      <w:pPr>
        <w:pStyle w:val="ListParagraph"/>
        <w:numPr>
          <w:ilvl w:val="0"/>
          <w:numId w:val="33"/>
        </w:numPr>
        <w:spacing w:before="0" w:after="160" w:line="259" w:lineRule="auto"/>
        <w:jc w:val="both"/>
        <w:rPr>
          <w:rFonts w:ascii="Inter" w:hAnsi="Inter"/>
        </w:rPr>
      </w:pPr>
      <w:r w:rsidRPr="003C5F76">
        <w:rPr>
          <w:rFonts w:ascii="Inter" w:hAnsi="Inter"/>
        </w:rPr>
        <w:t>If you have any questions and would like to receive additional information, please contact the INQUA secretariat (</w:t>
      </w:r>
      <w:hyperlink r:id="rId12" w:history="1">
        <w:r w:rsidRPr="003C5F76">
          <w:rPr>
            <w:rStyle w:val="Hyperlink"/>
            <w:rFonts w:ascii="Inter" w:hAnsi="Inter"/>
          </w:rPr>
          <w:t>info@inqua.org</w:t>
        </w:r>
      </w:hyperlink>
      <w:r w:rsidRPr="003C5F76">
        <w:rPr>
          <w:rFonts w:ascii="Inter" w:hAnsi="Inter"/>
        </w:rPr>
        <w:t xml:space="preserve">) or the Chair of the Award Committee, </w:t>
      </w:r>
      <w:r w:rsidR="00A67B3E" w:rsidRPr="003C5F76">
        <w:rPr>
          <w:rFonts w:ascii="Inter" w:hAnsi="Inter"/>
        </w:rPr>
        <w:t>Prof</w:t>
      </w:r>
      <w:r w:rsidRPr="003C5F76">
        <w:rPr>
          <w:rFonts w:ascii="Inter" w:hAnsi="Inter"/>
        </w:rPr>
        <w:t xml:space="preserve">. </w:t>
      </w:r>
      <w:r w:rsidR="00462290" w:rsidRPr="003C5F76">
        <w:rPr>
          <w:rFonts w:ascii="Inter" w:hAnsi="Inter"/>
        </w:rPr>
        <w:t xml:space="preserve">Maria-Fernanda Sanchez-Goni </w:t>
      </w:r>
      <w:r w:rsidR="003C5F76" w:rsidRPr="003C5F76">
        <w:rPr>
          <w:rFonts w:ascii="Inter" w:hAnsi="Inter"/>
        </w:rPr>
        <w:t>(</w:t>
      </w:r>
      <w:hyperlink r:id="rId13" w:history="1">
        <w:r w:rsidR="003C5F76" w:rsidRPr="003C5F76">
          <w:rPr>
            <w:rStyle w:val="Hyperlink"/>
            <w:rFonts w:ascii="Inter" w:hAnsi="Inter"/>
          </w:rPr>
          <w:t>maria.sanchez-goni@u-bordeaux.fr</w:t>
        </w:r>
      </w:hyperlink>
      <w:r w:rsidR="003C5F76" w:rsidRPr="003C5F76">
        <w:rPr>
          <w:rFonts w:ascii="Inter" w:hAnsi="Inter"/>
        </w:rPr>
        <w:t xml:space="preserve">) </w:t>
      </w:r>
    </w:p>
    <w:p w14:paraId="6016DBD9" w14:textId="77777777" w:rsidR="00BF5CA5" w:rsidRPr="00E238B7" w:rsidRDefault="00BF5CA5" w:rsidP="00BF5CA5">
      <w:pPr>
        <w:jc w:val="both"/>
        <w:rPr>
          <w:rFonts w:ascii="Inter" w:hAnsi="Inter"/>
        </w:rPr>
      </w:pPr>
    </w:p>
    <w:p w14:paraId="67FD01AD" w14:textId="77777777" w:rsidR="00BF5CA5" w:rsidRPr="00E238B7" w:rsidRDefault="00BF5CA5" w:rsidP="00BF5CA5">
      <w:pPr>
        <w:jc w:val="both"/>
        <w:rPr>
          <w:rFonts w:ascii="Inter" w:hAnsi="Inter"/>
          <w:b/>
          <w:bCs/>
          <w:sz w:val="24"/>
          <w:szCs w:val="22"/>
          <w:u w:val="single"/>
        </w:rPr>
      </w:pPr>
      <w:r w:rsidRPr="00E238B7">
        <w:rPr>
          <w:rFonts w:ascii="Inter" w:hAnsi="Inter"/>
          <w:b/>
          <w:bCs/>
          <w:sz w:val="24"/>
          <w:szCs w:val="22"/>
          <w:u w:val="single"/>
        </w:rPr>
        <w:lastRenderedPageBreak/>
        <w:t>Evaluation</w:t>
      </w:r>
    </w:p>
    <w:p w14:paraId="70362EA0" w14:textId="70DDAB05" w:rsidR="00BF5CA5" w:rsidRPr="00E238B7" w:rsidRDefault="00BF5CA5" w:rsidP="00BF5CA5">
      <w:pPr>
        <w:pStyle w:val="ListParagraph"/>
        <w:numPr>
          <w:ilvl w:val="0"/>
          <w:numId w:val="32"/>
        </w:numPr>
        <w:spacing w:before="0" w:after="160" w:line="259" w:lineRule="auto"/>
        <w:jc w:val="both"/>
        <w:rPr>
          <w:rFonts w:ascii="Inter" w:hAnsi="Inter"/>
        </w:rPr>
      </w:pPr>
      <w:r w:rsidRPr="00E238B7">
        <w:rPr>
          <w:rFonts w:ascii="Inter" w:hAnsi="Inter"/>
        </w:rPr>
        <w:t xml:space="preserve">Proposals will be evaluated by an </w:t>
      </w:r>
      <w:r w:rsidRPr="003C5F76">
        <w:rPr>
          <w:rFonts w:ascii="Inter" w:hAnsi="Inter"/>
        </w:rPr>
        <w:t>Award Committee composed of members of the INQUA Executive (</w:t>
      </w:r>
      <w:r w:rsidR="00A67B3E" w:rsidRPr="003C5F76">
        <w:rPr>
          <w:rFonts w:ascii="Inter" w:hAnsi="Inter"/>
        </w:rPr>
        <w:t>Prof</w:t>
      </w:r>
      <w:r w:rsidRPr="003C5F76">
        <w:rPr>
          <w:rFonts w:ascii="Inter" w:hAnsi="Inter"/>
        </w:rPr>
        <w:t xml:space="preserve">. Laura Sadori, </w:t>
      </w:r>
      <w:r w:rsidR="00A67B3E" w:rsidRPr="003C5F76">
        <w:rPr>
          <w:rFonts w:ascii="Inter" w:hAnsi="Inter"/>
        </w:rPr>
        <w:t>Prof</w:t>
      </w:r>
      <w:r w:rsidRPr="003C5F76">
        <w:rPr>
          <w:rFonts w:ascii="Inter" w:hAnsi="Inter"/>
        </w:rPr>
        <w:t xml:space="preserve">. Maria-Fernanda Sanchez-Goni, </w:t>
      </w:r>
      <w:r w:rsidR="00A67B3E" w:rsidRPr="003C5F76">
        <w:rPr>
          <w:rFonts w:ascii="Inter" w:hAnsi="Inter"/>
        </w:rPr>
        <w:t>Prof</w:t>
      </w:r>
      <w:r w:rsidRPr="003C5F76">
        <w:rPr>
          <w:rFonts w:ascii="Inter" w:hAnsi="Inter"/>
        </w:rPr>
        <w:t xml:space="preserve">. Thijs van Kolfschoten, </w:t>
      </w:r>
      <w:r w:rsidR="00A67B3E" w:rsidRPr="003C5F76">
        <w:rPr>
          <w:rFonts w:ascii="Inter" w:hAnsi="Inter"/>
        </w:rPr>
        <w:t>Prof</w:t>
      </w:r>
      <w:r w:rsidRPr="003C5F76">
        <w:rPr>
          <w:rFonts w:ascii="Inter" w:hAnsi="Inter"/>
        </w:rPr>
        <w:t>. Sebastian Richiano, Dr</w:t>
      </w:r>
      <w:r w:rsidR="003C5F76">
        <w:rPr>
          <w:rFonts w:ascii="Inter" w:hAnsi="Inter"/>
        </w:rPr>
        <w:t>.</w:t>
      </w:r>
      <w:r w:rsidRPr="003C5F76">
        <w:rPr>
          <w:rFonts w:ascii="Inter" w:hAnsi="Inter"/>
        </w:rPr>
        <w:t xml:space="preserve"> Opeyemi Adewumi)</w:t>
      </w:r>
      <w:r w:rsidR="003C5F76">
        <w:rPr>
          <w:rFonts w:ascii="Inter" w:hAnsi="Inter"/>
        </w:rPr>
        <w:t xml:space="preserve">, </w:t>
      </w:r>
      <w:r w:rsidRPr="00E238B7">
        <w:rPr>
          <w:rFonts w:ascii="Inter" w:hAnsi="Inter"/>
        </w:rPr>
        <w:t>assisted where necessary by eminent Quaternary scientists, who will consider each case confidently and may seek further information.</w:t>
      </w:r>
    </w:p>
    <w:p w14:paraId="69A795BA" w14:textId="77777777" w:rsidR="00BF5CA5" w:rsidRPr="00E238B7" w:rsidRDefault="00BF5CA5" w:rsidP="00BF5CA5">
      <w:pPr>
        <w:pStyle w:val="ListParagraph"/>
        <w:numPr>
          <w:ilvl w:val="0"/>
          <w:numId w:val="32"/>
        </w:numPr>
        <w:spacing w:before="0" w:after="160" w:line="259" w:lineRule="auto"/>
        <w:jc w:val="both"/>
        <w:rPr>
          <w:rFonts w:ascii="Inter" w:hAnsi="Inter"/>
        </w:rPr>
      </w:pPr>
      <w:r w:rsidRPr="00E238B7">
        <w:rPr>
          <w:rFonts w:ascii="Inter" w:hAnsi="Inter"/>
        </w:rPr>
        <w:t>The Award Committee will shortlist the 3-4 most excellent applications and invite the candidates to give an online 15-minute oral research presentation.</w:t>
      </w:r>
    </w:p>
    <w:p w14:paraId="5D27E619" w14:textId="77777777" w:rsidR="00BF5CA5" w:rsidRPr="00E238B7" w:rsidRDefault="00BF5CA5" w:rsidP="00BF5CA5">
      <w:pPr>
        <w:pStyle w:val="ListParagraph"/>
        <w:numPr>
          <w:ilvl w:val="0"/>
          <w:numId w:val="32"/>
        </w:numPr>
        <w:spacing w:before="0" w:after="160" w:line="259" w:lineRule="auto"/>
        <w:jc w:val="both"/>
        <w:rPr>
          <w:rFonts w:ascii="Inter" w:hAnsi="Inter"/>
        </w:rPr>
      </w:pPr>
      <w:r w:rsidRPr="00E238B7">
        <w:rPr>
          <w:rFonts w:ascii="Inter" w:hAnsi="Inter"/>
        </w:rPr>
        <w:t xml:space="preserve">After completion of the evaluation, the Chairperson of the Awards Committee will send the recommendation of the Committee, together with a one-page summary and a short citation concerning the selected candidate, to the INQUA Executive. </w:t>
      </w:r>
    </w:p>
    <w:p w14:paraId="5EB32BA4" w14:textId="10B6A7DA" w:rsidR="00BF5CA5" w:rsidRPr="00E238B7" w:rsidRDefault="00BF5CA5" w:rsidP="00BF5CA5">
      <w:pPr>
        <w:pStyle w:val="ListParagraph"/>
        <w:numPr>
          <w:ilvl w:val="0"/>
          <w:numId w:val="32"/>
        </w:numPr>
        <w:spacing w:before="0" w:after="160" w:line="259" w:lineRule="auto"/>
        <w:jc w:val="both"/>
        <w:rPr>
          <w:rFonts w:ascii="Inter" w:hAnsi="Inter"/>
        </w:rPr>
      </w:pPr>
      <w:r w:rsidRPr="00E238B7">
        <w:rPr>
          <w:rFonts w:ascii="Inter" w:hAnsi="Inter"/>
        </w:rPr>
        <w:t xml:space="preserve">The President of INQUA will inform the medalist of the award in </w:t>
      </w:r>
      <w:r w:rsidR="003C5F76">
        <w:rPr>
          <w:rFonts w:ascii="Inter" w:hAnsi="Inter"/>
          <w:b/>
          <w:bCs/>
        </w:rPr>
        <w:t xml:space="preserve">September </w:t>
      </w:r>
      <w:r w:rsidR="00E238B7" w:rsidRPr="003C5F76">
        <w:rPr>
          <w:rFonts w:ascii="Inter" w:hAnsi="Inter"/>
          <w:b/>
          <w:bCs/>
        </w:rPr>
        <w:t>2026</w:t>
      </w:r>
      <w:r w:rsidRPr="003C5F76">
        <w:rPr>
          <w:rFonts w:ascii="Inter" w:hAnsi="Inter"/>
        </w:rPr>
        <w:t>.</w:t>
      </w:r>
    </w:p>
    <w:p w14:paraId="1A9E1543" w14:textId="77777777" w:rsidR="00BF5CA5" w:rsidRPr="00E238B7" w:rsidRDefault="00BF5CA5" w:rsidP="00BF5CA5">
      <w:pPr>
        <w:jc w:val="both"/>
        <w:rPr>
          <w:rFonts w:ascii="Inter" w:hAnsi="Inter"/>
        </w:rPr>
      </w:pPr>
    </w:p>
    <w:p w14:paraId="3DA26748" w14:textId="77777777" w:rsidR="00BF5CA5" w:rsidRPr="00E238B7" w:rsidRDefault="00BF5CA5" w:rsidP="00BF5CA5">
      <w:pPr>
        <w:jc w:val="both"/>
        <w:rPr>
          <w:rFonts w:ascii="Inter" w:hAnsi="Inter"/>
        </w:rPr>
      </w:pPr>
      <w:r w:rsidRPr="00E238B7">
        <w:rPr>
          <w:rFonts w:ascii="Inter" w:hAnsi="Inter"/>
        </w:rPr>
        <w:t>The medalist will be invited to the next General Assembly of the Union, where the medal will be presented.</w:t>
      </w:r>
    </w:p>
    <w:p w14:paraId="1A611AFD" w14:textId="77777777" w:rsidR="00BF5CA5" w:rsidRPr="00E238B7" w:rsidRDefault="00BF5CA5" w:rsidP="00BF5CA5">
      <w:pPr>
        <w:jc w:val="both"/>
        <w:rPr>
          <w:rFonts w:ascii="Inter" w:hAnsi="Inter"/>
        </w:rPr>
      </w:pPr>
    </w:p>
    <w:p w14:paraId="1A55099E" w14:textId="32A7F1B6" w:rsidR="00BF5CA5" w:rsidRPr="00E238B7" w:rsidRDefault="00BF5CA5" w:rsidP="00BF5CA5">
      <w:pPr>
        <w:jc w:val="both"/>
        <w:rPr>
          <w:rFonts w:ascii="Inter" w:hAnsi="Inter"/>
          <w:b/>
          <w:bCs/>
        </w:rPr>
      </w:pPr>
      <w:r w:rsidRPr="00E238B7">
        <w:rPr>
          <w:rFonts w:ascii="Inter" w:hAnsi="Inter"/>
        </w:rPr>
        <w:t xml:space="preserve">Closing date for receipt of nominations is </w:t>
      </w:r>
      <w:r w:rsidR="00747A24" w:rsidRPr="003C5F76">
        <w:rPr>
          <w:rFonts w:ascii="Inter" w:hAnsi="Inter"/>
          <w:b/>
          <w:bCs/>
        </w:rPr>
        <w:t xml:space="preserve">30 </w:t>
      </w:r>
      <w:r w:rsidR="003C5F76">
        <w:rPr>
          <w:rFonts w:ascii="Inter" w:hAnsi="Inter"/>
          <w:b/>
          <w:bCs/>
        </w:rPr>
        <w:t>June</w:t>
      </w:r>
      <w:r w:rsidRPr="003C5F76">
        <w:rPr>
          <w:rFonts w:ascii="Inter" w:hAnsi="Inter"/>
          <w:b/>
          <w:bCs/>
        </w:rPr>
        <w:t xml:space="preserve"> 2026</w:t>
      </w:r>
    </w:p>
    <w:p w14:paraId="4B5EC498" w14:textId="77777777" w:rsidR="00BF5CA5" w:rsidRPr="00E238B7" w:rsidRDefault="00BF5CA5" w:rsidP="00BF5CA5">
      <w:pPr>
        <w:jc w:val="both"/>
        <w:rPr>
          <w:rFonts w:ascii="Inter" w:hAnsi="Inter"/>
          <w:b/>
          <w:bCs/>
        </w:rPr>
      </w:pPr>
      <w:r w:rsidRPr="00E238B7">
        <w:rPr>
          <w:rFonts w:ascii="Inter" w:hAnsi="Inter"/>
        </w:rPr>
        <w:t>The nomination form is available below.</w:t>
      </w:r>
    </w:p>
    <w:p w14:paraId="0DA8DF07" w14:textId="77777777" w:rsidR="00BF5CA5" w:rsidRPr="00E238B7" w:rsidRDefault="00BF5CA5" w:rsidP="00BF5CA5">
      <w:pPr>
        <w:jc w:val="both"/>
        <w:rPr>
          <w:rFonts w:ascii="Inter" w:hAnsi="Inter"/>
        </w:rPr>
      </w:pPr>
      <w:r w:rsidRPr="00E238B7">
        <w:rPr>
          <w:rFonts w:ascii="Inter" w:hAnsi="Inter"/>
        </w:rPr>
        <w:br w:type="page"/>
      </w:r>
    </w:p>
    <w:p w14:paraId="20355CB4" w14:textId="77777777" w:rsidR="00BF5CA5" w:rsidRPr="00E238B7" w:rsidRDefault="00BF5CA5" w:rsidP="00BF5CA5">
      <w:pPr>
        <w:jc w:val="center"/>
        <w:rPr>
          <w:rFonts w:ascii="Inter" w:hAnsi="Inter"/>
          <w:b/>
          <w:bCs/>
          <w:sz w:val="28"/>
          <w:szCs w:val="28"/>
        </w:rPr>
      </w:pPr>
    </w:p>
    <w:p w14:paraId="2280C0EC" w14:textId="145872B6" w:rsidR="00BF5CA5" w:rsidRPr="00E238B7" w:rsidRDefault="00BF5CA5" w:rsidP="00BF5CA5">
      <w:pPr>
        <w:jc w:val="center"/>
        <w:rPr>
          <w:rFonts w:ascii="Inter" w:hAnsi="Inter"/>
          <w:b/>
          <w:bCs/>
          <w:sz w:val="28"/>
          <w:szCs w:val="28"/>
        </w:rPr>
      </w:pPr>
      <w:r w:rsidRPr="00E238B7">
        <w:rPr>
          <w:rFonts w:ascii="Inter" w:hAnsi="Inter"/>
          <w:b/>
          <w:bCs/>
          <w:sz w:val="28"/>
          <w:szCs w:val="28"/>
        </w:rPr>
        <w:t>The Sir Nicholas Shackleton Medal</w:t>
      </w:r>
    </w:p>
    <w:p w14:paraId="4075EC1C" w14:textId="77777777" w:rsidR="00BF5CA5" w:rsidRPr="00E238B7" w:rsidRDefault="00BF5CA5" w:rsidP="00BF5CA5">
      <w:pPr>
        <w:jc w:val="center"/>
        <w:rPr>
          <w:rFonts w:ascii="Inter" w:hAnsi="Inter"/>
          <w:b/>
          <w:bCs/>
          <w:sz w:val="28"/>
          <w:szCs w:val="28"/>
        </w:rPr>
      </w:pPr>
      <w:r w:rsidRPr="00E238B7">
        <w:rPr>
          <w:rFonts w:ascii="Inter" w:hAnsi="Inter"/>
          <w:b/>
          <w:bCs/>
          <w:sz w:val="28"/>
          <w:szCs w:val="28"/>
        </w:rPr>
        <w:t>for outstanding young Quaternary scientists</w:t>
      </w:r>
    </w:p>
    <w:p w14:paraId="06EFC7DD" w14:textId="77777777" w:rsidR="00BF5CA5" w:rsidRPr="00E238B7" w:rsidRDefault="00BF5CA5" w:rsidP="00BF5CA5">
      <w:pPr>
        <w:jc w:val="center"/>
        <w:rPr>
          <w:rFonts w:ascii="Inter" w:hAnsi="Inter"/>
          <w:b/>
          <w:bCs/>
          <w:sz w:val="28"/>
          <w:szCs w:val="28"/>
        </w:rPr>
      </w:pPr>
    </w:p>
    <w:p w14:paraId="37D32D05" w14:textId="3E20C229" w:rsidR="00BF5CA5" w:rsidRPr="00E238B7" w:rsidRDefault="005B3303" w:rsidP="00BF5CA5">
      <w:pPr>
        <w:jc w:val="center"/>
        <w:rPr>
          <w:rFonts w:ascii="Inter" w:hAnsi="Inter"/>
          <w:b/>
          <w:bCs/>
          <w:sz w:val="28"/>
          <w:szCs w:val="28"/>
        </w:rPr>
      </w:pPr>
      <w:r>
        <w:rPr>
          <w:rFonts w:ascii="Inter" w:hAnsi="Inter"/>
          <w:b/>
          <w:bCs/>
          <w:sz w:val="28"/>
          <w:szCs w:val="28"/>
        </w:rPr>
        <w:t>202</w:t>
      </w:r>
      <w:r w:rsidR="009B088A">
        <w:rPr>
          <w:rFonts w:ascii="Inter" w:hAnsi="Inter"/>
          <w:b/>
          <w:bCs/>
          <w:sz w:val="28"/>
          <w:szCs w:val="28"/>
        </w:rPr>
        <w:t>7</w:t>
      </w:r>
      <w:r>
        <w:rPr>
          <w:rFonts w:ascii="Inter" w:hAnsi="Inter"/>
          <w:b/>
          <w:bCs/>
          <w:sz w:val="28"/>
          <w:szCs w:val="28"/>
        </w:rPr>
        <w:t xml:space="preserve"> </w:t>
      </w:r>
      <w:r w:rsidR="00E238B7">
        <w:rPr>
          <w:rFonts w:ascii="Inter" w:hAnsi="Inter"/>
          <w:b/>
          <w:bCs/>
          <w:sz w:val="28"/>
          <w:szCs w:val="28"/>
        </w:rPr>
        <w:t xml:space="preserve">Nomination form </w:t>
      </w:r>
    </w:p>
    <w:p w14:paraId="3B72FA73" w14:textId="77777777" w:rsidR="00BF5CA5" w:rsidRPr="00E238B7" w:rsidRDefault="00BF5CA5" w:rsidP="00BF5CA5">
      <w:pPr>
        <w:jc w:val="both"/>
        <w:rPr>
          <w:rFonts w:ascii="Inter" w:hAnsi="Inter"/>
          <w:b/>
        </w:rPr>
      </w:pPr>
    </w:p>
    <w:p w14:paraId="44FEDB41" w14:textId="77777777" w:rsidR="00BF5CA5" w:rsidRPr="00E238B7" w:rsidRDefault="00BF5CA5" w:rsidP="00BF5CA5">
      <w:pPr>
        <w:jc w:val="both"/>
        <w:rPr>
          <w:rFonts w:ascii="Inter" w:hAnsi="Inter"/>
          <w:b/>
        </w:rPr>
      </w:pPr>
    </w:p>
    <w:p w14:paraId="002E1F6A" w14:textId="77777777" w:rsidR="00BF5CA5" w:rsidRPr="00E238B7" w:rsidRDefault="00BF5CA5" w:rsidP="00BF5CA5">
      <w:pPr>
        <w:jc w:val="both"/>
        <w:rPr>
          <w:rFonts w:ascii="Inter" w:hAnsi="Inter"/>
          <w:b/>
          <w:bCs/>
          <w:sz w:val="24"/>
          <w:szCs w:val="22"/>
          <w:u w:val="single"/>
        </w:rPr>
      </w:pPr>
      <w:r w:rsidRPr="00E238B7">
        <w:rPr>
          <w:rFonts w:ascii="Inter" w:hAnsi="Inter"/>
          <w:b/>
          <w:bCs/>
          <w:sz w:val="24"/>
          <w:szCs w:val="22"/>
          <w:u w:val="single"/>
        </w:rPr>
        <w:t>Nomination Form</w:t>
      </w:r>
    </w:p>
    <w:p w14:paraId="0477CDF9" w14:textId="77777777" w:rsidR="00BF5CA5" w:rsidRPr="00E238B7" w:rsidRDefault="00BF5CA5" w:rsidP="00BF5CA5">
      <w:pPr>
        <w:jc w:val="both"/>
        <w:rPr>
          <w:rFonts w:ascii="Inter" w:hAnsi="Inter"/>
        </w:rPr>
      </w:pPr>
      <w:r w:rsidRPr="00E238B7">
        <w:rPr>
          <w:rFonts w:ascii="Inter" w:hAnsi="Inter"/>
        </w:rPr>
        <w:t xml:space="preserve">Statements of support are required from three nominators who should be independent persons from different national organisations, preferably (but not necessarily) from different countries. At least one of the nominators must be from an </w:t>
      </w:r>
      <w:r w:rsidRPr="001E5FBA">
        <w:rPr>
          <w:rFonts w:ascii="Inter" w:hAnsi="Inter"/>
          <w:b/>
          <w:bCs/>
        </w:rPr>
        <w:t>INQUA member country or region</w:t>
      </w:r>
      <w:r w:rsidRPr="00E238B7">
        <w:rPr>
          <w:rFonts w:ascii="Inter" w:hAnsi="Inter"/>
        </w:rPr>
        <w:t>, not in default of INQUA fee payment. Please enter information in the boxes provided below.</w:t>
      </w:r>
    </w:p>
    <w:p w14:paraId="0325803C" w14:textId="77777777" w:rsidR="00BF5CA5" w:rsidRPr="00E238B7" w:rsidRDefault="00BF5CA5" w:rsidP="00BF5CA5">
      <w:pPr>
        <w:jc w:val="both"/>
        <w:rPr>
          <w:rFonts w:ascii="Inter" w:hAnsi="Inter"/>
        </w:rPr>
      </w:pPr>
    </w:p>
    <w:p w14:paraId="50B5372D" w14:textId="77777777" w:rsidR="00BF5CA5" w:rsidRPr="00D71F79" w:rsidRDefault="00BF5CA5" w:rsidP="00BF5CA5">
      <w:pPr>
        <w:jc w:val="both"/>
        <w:rPr>
          <w:rFonts w:ascii="Inter" w:hAnsi="Inter"/>
          <w:b/>
          <w:bCs/>
        </w:rPr>
      </w:pPr>
      <w:r w:rsidRPr="00D71F79">
        <w:rPr>
          <w:rFonts w:ascii="Inter" w:hAnsi="Inter"/>
          <w:b/>
          <w:bCs/>
        </w:rPr>
        <w:t>The following documentation should accompany the nomination form:</w:t>
      </w:r>
    </w:p>
    <w:p w14:paraId="5312A7E9" w14:textId="2B0608A1" w:rsidR="00BF5CA5" w:rsidRPr="00D71F79" w:rsidRDefault="00BF5CA5" w:rsidP="00BF5CA5">
      <w:pPr>
        <w:numPr>
          <w:ilvl w:val="0"/>
          <w:numId w:val="34"/>
        </w:numPr>
        <w:spacing w:before="0" w:after="160" w:line="259" w:lineRule="auto"/>
        <w:jc w:val="both"/>
        <w:rPr>
          <w:rFonts w:ascii="Inter" w:hAnsi="Inter"/>
          <w:b/>
          <w:bCs/>
        </w:rPr>
      </w:pPr>
      <w:r w:rsidRPr="00D71F79">
        <w:rPr>
          <w:rFonts w:ascii="Inter" w:hAnsi="Inter"/>
          <w:b/>
          <w:bCs/>
        </w:rPr>
        <w:t xml:space="preserve">Letter of support from each nominator named </w:t>
      </w:r>
      <w:r w:rsidR="00535405" w:rsidRPr="00D71F79">
        <w:rPr>
          <w:rFonts w:ascii="Inter" w:hAnsi="Inter"/>
          <w:b/>
          <w:bCs/>
        </w:rPr>
        <w:t>below</w:t>
      </w:r>
      <w:r w:rsidRPr="00D71F79">
        <w:rPr>
          <w:rFonts w:ascii="Inter" w:hAnsi="Inter"/>
          <w:b/>
          <w:bCs/>
        </w:rPr>
        <w:t xml:space="preserve"> </w:t>
      </w:r>
    </w:p>
    <w:p w14:paraId="0DC07B53" w14:textId="77777777" w:rsidR="00BF5CA5" w:rsidRPr="00D71F79" w:rsidRDefault="00BF5CA5" w:rsidP="00BF5CA5">
      <w:pPr>
        <w:numPr>
          <w:ilvl w:val="0"/>
          <w:numId w:val="34"/>
        </w:numPr>
        <w:spacing w:before="0" w:after="160" w:line="259" w:lineRule="auto"/>
        <w:jc w:val="both"/>
        <w:rPr>
          <w:rFonts w:ascii="Inter" w:hAnsi="Inter"/>
          <w:b/>
          <w:bCs/>
        </w:rPr>
      </w:pPr>
      <w:r w:rsidRPr="00D71F79">
        <w:rPr>
          <w:rFonts w:ascii="Inter" w:hAnsi="Inter"/>
          <w:b/>
          <w:bCs/>
        </w:rPr>
        <w:t>C</w:t>
      </w:r>
      <w:r w:rsidRPr="00D71F79">
        <w:rPr>
          <w:rFonts w:ascii="Inter" w:hAnsi="Inter"/>
          <w:b/>
          <w:bCs/>
          <w:i/>
        </w:rPr>
        <w:t>urriculum vitae</w:t>
      </w:r>
      <w:r w:rsidRPr="00D71F79">
        <w:rPr>
          <w:rFonts w:ascii="Inter" w:hAnsi="Inter"/>
          <w:b/>
          <w:bCs/>
        </w:rPr>
        <w:t xml:space="preserve"> of the nominee, including a list of the nominee’s publications</w:t>
      </w:r>
    </w:p>
    <w:p w14:paraId="2C47E549" w14:textId="77777777" w:rsidR="00BF5CA5" w:rsidRPr="00D71F79" w:rsidRDefault="00BF5CA5" w:rsidP="00BF5CA5">
      <w:pPr>
        <w:numPr>
          <w:ilvl w:val="0"/>
          <w:numId w:val="34"/>
        </w:numPr>
        <w:spacing w:before="0" w:after="160" w:line="259" w:lineRule="auto"/>
        <w:jc w:val="both"/>
        <w:rPr>
          <w:rFonts w:ascii="Inter" w:hAnsi="Inter"/>
          <w:b/>
          <w:bCs/>
        </w:rPr>
      </w:pPr>
      <w:r w:rsidRPr="00D71F79">
        <w:rPr>
          <w:rFonts w:ascii="Inter" w:hAnsi="Inter"/>
          <w:b/>
          <w:bCs/>
        </w:rPr>
        <w:t>Short statement of major contributions to Quaternary research by the nominee.</w:t>
      </w:r>
    </w:p>
    <w:p w14:paraId="5D33FBF5" w14:textId="77777777" w:rsidR="00BF5CA5" w:rsidRPr="00D71F79" w:rsidRDefault="00BF5CA5" w:rsidP="00BF5CA5">
      <w:pPr>
        <w:jc w:val="both"/>
        <w:rPr>
          <w:rFonts w:ascii="Inter" w:hAnsi="Inter"/>
          <w:b/>
          <w:bCs/>
        </w:rPr>
      </w:pPr>
    </w:p>
    <w:p w14:paraId="2E55C90F" w14:textId="3710E6C9" w:rsidR="00BF5CA5" w:rsidRPr="00D71F79" w:rsidRDefault="00BF5CA5" w:rsidP="00BF5CA5">
      <w:pPr>
        <w:jc w:val="both"/>
        <w:rPr>
          <w:b/>
          <w:bCs/>
        </w:rPr>
      </w:pPr>
      <w:r w:rsidRPr="00D71F79">
        <w:rPr>
          <w:rFonts w:ascii="Inter" w:hAnsi="Inter"/>
          <w:b/>
          <w:bCs/>
        </w:rPr>
        <w:t>All documentation (</w:t>
      </w:r>
      <w:r w:rsidRPr="00D71F79">
        <w:rPr>
          <w:rFonts w:ascii="Inter" w:hAnsi="Inter"/>
          <w:b/>
          <w:bCs/>
          <w:u w:val="single"/>
        </w:rPr>
        <w:t>one single pdf file</w:t>
      </w:r>
      <w:r w:rsidRPr="00D71F79">
        <w:rPr>
          <w:rFonts w:ascii="Inter" w:hAnsi="Inter"/>
          <w:b/>
          <w:bCs/>
        </w:rPr>
        <w:t>) should be sent to the INQUA secretariat</w:t>
      </w:r>
      <w:r w:rsidR="001E5FBA">
        <w:rPr>
          <w:rFonts w:ascii="Inter" w:hAnsi="Inter"/>
          <w:b/>
          <w:bCs/>
        </w:rPr>
        <w:t xml:space="preserve">, </w:t>
      </w:r>
      <w:r w:rsidRPr="00D71F79">
        <w:rPr>
          <w:rFonts w:ascii="Inter" w:hAnsi="Inter"/>
          <w:b/>
          <w:bCs/>
        </w:rPr>
        <w:t xml:space="preserve">Dr. Aritina Haliuc, </w:t>
      </w:r>
      <w:hyperlink r:id="rId14" w:history="1">
        <w:r w:rsidRPr="00D71F79">
          <w:rPr>
            <w:rStyle w:val="Hyperlink"/>
            <w:rFonts w:ascii="Inter" w:hAnsi="Inter"/>
            <w:b/>
            <w:bCs/>
          </w:rPr>
          <w:t>info@inqua.org</w:t>
        </w:r>
      </w:hyperlink>
    </w:p>
    <w:p w14:paraId="1468B11A" w14:textId="77777777" w:rsidR="00D71F79" w:rsidRPr="00D71F79" w:rsidRDefault="00D71F79" w:rsidP="00BF5CA5">
      <w:pPr>
        <w:jc w:val="both"/>
        <w:rPr>
          <w:rFonts w:ascii="Inter" w:hAnsi="Inter"/>
          <w:b/>
          <w:bCs/>
        </w:rPr>
      </w:pPr>
    </w:p>
    <w:p w14:paraId="2C0F233C" w14:textId="1029C883" w:rsidR="00BF5CA5" w:rsidRPr="00D71F79" w:rsidRDefault="00BF5CA5" w:rsidP="00BF5CA5">
      <w:pPr>
        <w:jc w:val="both"/>
        <w:rPr>
          <w:rFonts w:ascii="Inter" w:hAnsi="Inter"/>
          <w:b/>
          <w:bCs/>
          <w:color w:val="EE0000"/>
        </w:rPr>
      </w:pPr>
      <w:r w:rsidRPr="003C5F76">
        <w:rPr>
          <w:rFonts w:ascii="Inter" w:hAnsi="Inter"/>
          <w:b/>
          <w:bCs/>
          <w:color w:val="EE0000"/>
        </w:rPr>
        <w:t xml:space="preserve">Closing date for receipt of this nomination is </w:t>
      </w:r>
      <w:r w:rsidR="003C5F76" w:rsidRPr="003C5F76">
        <w:rPr>
          <w:rFonts w:ascii="Inter" w:hAnsi="Inter"/>
          <w:b/>
          <w:bCs/>
          <w:color w:val="EE0000"/>
        </w:rPr>
        <w:t>30 June</w:t>
      </w:r>
      <w:r w:rsidRPr="003C5F76">
        <w:rPr>
          <w:rFonts w:ascii="Inter" w:hAnsi="Inter"/>
          <w:b/>
          <w:bCs/>
          <w:color w:val="EE0000"/>
        </w:rPr>
        <w:t xml:space="preserve"> 2026</w:t>
      </w:r>
    </w:p>
    <w:p w14:paraId="106D43C3" w14:textId="77777777" w:rsidR="00BF5CA5" w:rsidRPr="00E238B7" w:rsidRDefault="00BF5CA5" w:rsidP="00BF5CA5">
      <w:pPr>
        <w:jc w:val="both"/>
        <w:rPr>
          <w:rFonts w:ascii="Inter" w:hAnsi="Inter"/>
          <w:b/>
        </w:rPr>
      </w:pPr>
    </w:p>
    <w:p w14:paraId="4ACD506D" w14:textId="77777777" w:rsidR="00BF5CA5" w:rsidRPr="00E238B7" w:rsidRDefault="00BF5CA5" w:rsidP="00BF5CA5">
      <w:pPr>
        <w:jc w:val="both"/>
        <w:rPr>
          <w:rFonts w:ascii="Inter" w:hAnsi="Inter"/>
          <w:b/>
          <w:u w:val="single"/>
        </w:rPr>
      </w:pPr>
      <w:r w:rsidRPr="00E238B7">
        <w:rPr>
          <w:rFonts w:ascii="Inter" w:hAnsi="Inter"/>
          <w:b/>
          <w:u w:val="single"/>
        </w:rPr>
        <w:t>NOMINEE:</w:t>
      </w:r>
    </w:p>
    <w:p w14:paraId="41935577" w14:textId="77777777" w:rsidR="00BF5CA5" w:rsidRPr="00E238B7" w:rsidRDefault="00BF5CA5" w:rsidP="00BF5CA5">
      <w:pPr>
        <w:jc w:val="both"/>
        <w:rPr>
          <w:rFonts w:ascii="Inter" w:hAnsi="Inter"/>
        </w:rPr>
      </w:pPr>
      <w:r w:rsidRPr="00E238B7">
        <w:rPr>
          <w:rFonts w:ascii="Inter" w:hAnsi="Inter"/>
        </w:rPr>
        <w:t>Name (title, personal name, family name):</w:t>
      </w:r>
    </w:p>
    <w:p w14:paraId="4C429756" w14:textId="77777777" w:rsidR="00BF5CA5" w:rsidRPr="00E238B7" w:rsidRDefault="00BF5CA5" w:rsidP="00BF5CA5">
      <w:pPr>
        <w:jc w:val="both"/>
        <w:rPr>
          <w:rFonts w:ascii="Inter" w:hAnsi="Inter"/>
        </w:rPr>
      </w:pPr>
      <w:r w:rsidRPr="00E238B7">
        <w:rPr>
          <w:rFonts w:ascii="Inter" w:hAnsi="Inter"/>
        </w:rPr>
        <w:t>Position:</w:t>
      </w:r>
    </w:p>
    <w:p w14:paraId="31B4A7AB" w14:textId="77777777" w:rsidR="00BF5CA5" w:rsidRPr="00E238B7" w:rsidRDefault="00BF5CA5" w:rsidP="00BF5CA5">
      <w:pPr>
        <w:jc w:val="both"/>
        <w:rPr>
          <w:rFonts w:ascii="Inter" w:hAnsi="Inter"/>
        </w:rPr>
      </w:pPr>
      <w:r w:rsidRPr="00E238B7">
        <w:rPr>
          <w:rFonts w:ascii="Inter" w:hAnsi="Inter"/>
        </w:rPr>
        <w:t>Address:</w:t>
      </w:r>
    </w:p>
    <w:p w14:paraId="45C6C777" w14:textId="66B684D8" w:rsidR="00BF5CA5" w:rsidRPr="00E238B7" w:rsidRDefault="00BF5CA5" w:rsidP="00BF5CA5">
      <w:pPr>
        <w:jc w:val="both"/>
        <w:rPr>
          <w:rFonts w:ascii="Inter" w:hAnsi="Inter"/>
        </w:rPr>
      </w:pPr>
      <w:r w:rsidRPr="00E238B7">
        <w:rPr>
          <w:rFonts w:ascii="Inter" w:hAnsi="Inter"/>
        </w:rPr>
        <w:t>Email:</w:t>
      </w:r>
    </w:p>
    <w:p w14:paraId="75DEF2E0" w14:textId="77777777" w:rsidR="00BF5CA5" w:rsidRPr="00E238B7" w:rsidRDefault="00BF5CA5" w:rsidP="00BF5CA5">
      <w:pPr>
        <w:jc w:val="both"/>
        <w:rPr>
          <w:rFonts w:ascii="Inter" w:hAnsi="Inter"/>
          <w:b/>
        </w:rPr>
      </w:pPr>
    </w:p>
    <w:p w14:paraId="051862A1" w14:textId="77777777" w:rsidR="00BF5CA5" w:rsidRPr="00E238B7" w:rsidRDefault="00BF5CA5" w:rsidP="00BF5CA5">
      <w:pPr>
        <w:jc w:val="both"/>
        <w:rPr>
          <w:rFonts w:ascii="Inter" w:hAnsi="Inter"/>
          <w:b/>
          <w:u w:val="single"/>
        </w:rPr>
      </w:pPr>
      <w:r w:rsidRPr="00E238B7">
        <w:rPr>
          <w:rFonts w:ascii="Inter" w:hAnsi="Inter"/>
          <w:b/>
          <w:u w:val="single"/>
        </w:rPr>
        <w:t>NOMINATOR 1:</w:t>
      </w:r>
    </w:p>
    <w:p w14:paraId="138C7982" w14:textId="77777777" w:rsidR="00BF5CA5" w:rsidRPr="00E238B7" w:rsidRDefault="00BF5CA5" w:rsidP="00BF5CA5">
      <w:pPr>
        <w:jc w:val="both"/>
        <w:rPr>
          <w:rFonts w:ascii="Inter" w:hAnsi="Inter"/>
        </w:rPr>
      </w:pPr>
      <w:r w:rsidRPr="00E238B7">
        <w:rPr>
          <w:rFonts w:ascii="Inter" w:hAnsi="Inter"/>
        </w:rPr>
        <w:t>Name (title, personal name, family name):</w:t>
      </w:r>
    </w:p>
    <w:p w14:paraId="0F1E1A7D" w14:textId="77777777" w:rsidR="00BF5CA5" w:rsidRPr="00E238B7" w:rsidRDefault="00BF5CA5" w:rsidP="00BF5CA5">
      <w:pPr>
        <w:jc w:val="both"/>
        <w:rPr>
          <w:rFonts w:ascii="Inter" w:hAnsi="Inter"/>
        </w:rPr>
      </w:pPr>
      <w:r w:rsidRPr="00E238B7">
        <w:rPr>
          <w:rFonts w:ascii="Inter" w:hAnsi="Inter"/>
        </w:rPr>
        <w:t>Position:</w:t>
      </w:r>
    </w:p>
    <w:p w14:paraId="10EAF1F9" w14:textId="77777777" w:rsidR="00BF5CA5" w:rsidRPr="00E238B7" w:rsidRDefault="00BF5CA5" w:rsidP="00BF5CA5">
      <w:pPr>
        <w:jc w:val="both"/>
        <w:rPr>
          <w:rFonts w:ascii="Inter" w:hAnsi="Inter"/>
        </w:rPr>
      </w:pPr>
      <w:r w:rsidRPr="00E238B7">
        <w:rPr>
          <w:rFonts w:ascii="Inter" w:hAnsi="Inter"/>
        </w:rPr>
        <w:t>Address:</w:t>
      </w:r>
    </w:p>
    <w:p w14:paraId="205198A7" w14:textId="77777777" w:rsidR="00BF5CA5" w:rsidRPr="00E238B7" w:rsidRDefault="00BF5CA5" w:rsidP="00BF5CA5">
      <w:pPr>
        <w:jc w:val="both"/>
        <w:rPr>
          <w:rFonts w:ascii="Inter" w:hAnsi="Inter"/>
        </w:rPr>
      </w:pPr>
      <w:r w:rsidRPr="00E238B7">
        <w:rPr>
          <w:rFonts w:ascii="Inter" w:hAnsi="Inter"/>
        </w:rPr>
        <w:t>Email:</w:t>
      </w:r>
    </w:p>
    <w:p w14:paraId="2DB10D28" w14:textId="77777777" w:rsidR="00BF5CA5" w:rsidRPr="00E238B7" w:rsidRDefault="00BF5CA5" w:rsidP="00BF5CA5">
      <w:pPr>
        <w:jc w:val="both"/>
        <w:rPr>
          <w:rFonts w:ascii="Inter" w:hAnsi="Inter"/>
          <w:b/>
        </w:rPr>
      </w:pPr>
    </w:p>
    <w:p w14:paraId="7C5271D2" w14:textId="77777777" w:rsidR="00BF5CA5" w:rsidRPr="00E238B7" w:rsidRDefault="00BF5CA5" w:rsidP="00BF5CA5">
      <w:pPr>
        <w:jc w:val="both"/>
        <w:rPr>
          <w:rFonts w:ascii="Inter" w:hAnsi="Inter"/>
          <w:b/>
          <w:u w:val="single"/>
        </w:rPr>
      </w:pPr>
      <w:r w:rsidRPr="00E238B7">
        <w:rPr>
          <w:rFonts w:ascii="Inter" w:hAnsi="Inter"/>
          <w:b/>
          <w:u w:val="single"/>
        </w:rPr>
        <w:t>NOMINATOR 2:</w:t>
      </w:r>
    </w:p>
    <w:p w14:paraId="01E591A2" w14:textId="77777777" w:rsidR="00BF5CA5" w:rsidRPr="00E238B7" w:rsidRDefault="00BF5CA5" w:rsidP="00BF5CA5">
      <w:pPr>
        <w:jc w:val="both"/>
        <w:rPr>
          <w:rFonts w:ascii="Inter" w:hAnsi="Inter"/>
        </w:rPr>
      </w:pPr>
      <w:r w:rsidRPr="00E238B7">
        <w:rPr>
          <w:rFonts w:ascii="Inter" w:hAnsi="Inter"/>
        </w:rPr>
        <w:t>Name (title, personal name, family name):</w:t>
      </w:r>
    </w:p>
    <w:p w14:paraId="5F10AF91" w14:textId="77777777" w:rsidR="00BF5CA5" w:rsidRPr="00E238B7" w:rsidRDefault="00BF5CA5" w:rsidP="00BF5CA5">
      <w:pPr>
        <w:jc w:val="both"/>
        <w:rPr>
          <w:rFonts w:ascii="Inter" w:hAnsi="Inter"/>
        </w:rPr>
      </w:pPr>
      <w:r w:rsidRPr="00E238B7">
        <w:rPr>
          <w:rFonts w:ascii="Inter" w:hAnsi="Inter"/>
        </w:rPr>
        <w:lastRenderedPageBreak/>
        <w:t>Position:</w:t>
      </w:r>
    </w:p>
    <w:p w14:paraId="1E2C44F7" w14:textId="77777777" w:rsidR="00BF5CA5" w:rsidRPr="00E238B7" w:rsidRDefault="00BF5CA5" w:rsidP="00BF5CA5">
      <w:pPr>
        <w:jc w:val="both"/>
        <w:rPr>
          <w:rFonts w:ascii="Inter" w:hAnsi="Inter"/>
        </w:rPr>
      </w:pPr>
      <w:r w:rsidRPr="00E238B7">
        <w:rPr>
          <w:rFonts w:ascii="Inter" w:hAnsi="Inter"/>
        </w:rPr>
        <w:t>Address:</w:t>
      </w:r>
    </w:p>
    <w:p w14:paraId="235E88CE" w14:textId="77777777" w:rsidR="00BF5CA5" w:rsidRPr="00E238B7" w:rsidRDefault="00BF5CA5" w:rsidP="00BF5CA5">
      <w:pPr>
        <w:jc w:val="both"/>
        <w:rPr>
          <w:rFonts w:ascii="Inter" w:hAnsi="Inter"/>
        </w:rPr>
      </w:pPr>
      <w:r w:rsidRPr="00E238B7">
        <w:rPr>
          <w:rFonts w:ascii="Inter" w:hAnsi="Inter"/>
        </w:rPr>
        <w:t>Email:</w:t>
      </w:r>
    </w:p>
    <w:p w14:paraId="3A357BBB" w14:textId="77777777" w:rsidR="00BF5CA5" w:rsidRPr="00E238B7" w:rsidRDefault="00BF5CA5" w:rsidP="00BF5CA5">
      <w:pPr>
        <w:jc w:val="both"/>
        <w:rPr>
          <w:rFonts w:ascii="Inter" w:hAnsi="Inter"/>
          <w:b/>
          <w:u w:val="single"/>
        </w:rPr>
      </w:pPr>
    </w:p>
    <w:p w14:paraId="30D876CC" w14:textId="77777777" w:rsidR="00BF5CA5" w:rsidRPr="00E238B7" w:rsidRDefault="00BF5CA5" w:rsidP="00BF5CA5">
      <w:pPr>
        <w:jc w:val="both"/>
        <w:rPr>
          <w:rFonts w:ascii="Inter" w:hAnsi="Inter"/>
          <w:b/>
          <w:u w:val="single"/>
        </w:rPr>
      </w:pPr>
      <w:r w:rsidRPr="00E238B7">
        <w:rPr>
          <w:rFonts w:ascii="Inter" w:hAnsi="Inter"/>
          <w:b/>
          <w:u w:val="single"/>
        </w:rPr>
        <w:t>NOMINATOR 3:</w:t>
      </w:r>
    </w:p>
    <w:p w14:paraId="7B523CFC" w14:textId="77777777" w:rsidR="00BF5CA5" w:rsidRPr="00E238B7" w:rsidRDefault="00BF5CA5" w:rsidP="00BF5CA5">
      <w:pPr>
        <w:jc w:val="both"/>
        <w:rPr>
          <w:rFonts w:ascii="Inter" w:hAnsi="Inter"/>
        </w:rPr>
      </w:pPr>
      <w:r w:rsidRPr="00E238B7">
        <w:rPr>
          <w:rFonts w:ascii="Inter" w:hAnsi="Inter"/>
        </w:rPr>
        <w:t>Name (title, personal name, family name):</w:t>
      </w:r>
    </w:p>
    <w:p w14:paraId="1CFA7753" w14:textId="77777777" w:rsidR="00BF5CA5" w:rsidRPr="00E238B7" w:rsidRDefault="00BF5CA5" w:rsidP="00BF5CA5">
      <w:pPr>
        <w:jc w:val="both"/>
        <w:rPr>
          <w:rFonts w:ascii="Inter" w:hAnsi="Inter"/>
        </w:rPr>
      </w:pPr>
      <w:r w:rsidRPr="00E238B7">
        <w:rPr>
          <w:rFonts w:ascii="Inter" w:hAnsi="Inter"/>
        </w:rPr>
        <w:t>Position:</w:t>
      </w:r>
    </w:p>
    <w:p w14:paraId="4FC074A8" w14:textId="77777777" w:rsidR="00BF5CA5" w:rsidRPr="00E238B7" w:rsidRDefault="00BF5CA5" w:rsidP="00BF5CA5">
      <w:pPr>
        <w:jc w:val="both"/>
        <w:rPr>
          <w:rFonts w:ascii="Inter" w:hAnsi="Inter"/>
        </w:rPr>
      </w:pPr>
      <w:r w:rsidRPr="00E238B7">
        <w:rPr>
          <w:rFonts w:ascii="Inter" w:hAnsi="Inter"/>
        </w:rPr>
        <w:t>Address:</w:t>
      </w:r>
    </w:p>
    <w:p w14:paraId="1803F440" w14:textId="1A6BD625" w:rsidR="007F71EE" w:rsidRPr="00E238B7" w:rsidRDefault="00BF5CA5" w:rsidP="001E5FBA">
      <w:pPr>
        <w:jc w:val="both"/>
        <w:rPr>
          <w:rFonts w:ascii="Inter" w:hAnsi="Inter"/>
        </w:rPr>
      </w:pPr>
      <w:r w:rsidRPr="00E238B7">
        <w:rPr>
          <w:rFonts w:ascii="Inter" w:hAnsi="Inter"/>
        </w:rPr>
        <w:t>Email:</w:t>
      </w:r>
    </w:p>
    <w:p w14:paraId="164AC6EA" w14:textId="77777777" w:rsidR="007F71EE" w:rsidRPr="00E238B7" w:rsidRDefault="007F71EE" w:rsidP="007F71EE">
      <w:pPr>
        <w:rPr>
          <w:rFonts w:ascii="Inter" w:hAnsi="Inter"/>
        </w:rPr>
      </w:pPr>
    </w:p>
    <w:p w14:paraId="5A36EE76" w14:textId="77777777" w:rsidR="007F71EE" w:rsidRPr="00E238B7" w:rsidRDefault="007F71EE" w:rsidP="007F71EE">
      <w:pPr>
        <w:rPr>
          <w:rFonts w:ascii="Inter" w:hAnsi="Inter"/>
        </w:rPr>
      </w:pPr>
    </w:p>
    <w:p w14:paraId="74685EDA" w14:textId="0167CB74" w:rsidR="007F71EE" w:rsidRPr="00E238B7" w:rsidRDefault="007F71EE" w:rsidP="007F71EE">
      <w:pPr>
        <w:tabs>
          <w:tab w:val="left" w:pos="4776"/>
        </w:tabs>
        <w:rPr>
          <w:rFonts w:ascii="Inter" w:eastAsiaTheme="majorEastAsia" w:hAnsi="Inter" w:cstheme="majorBidi"/>
          <w:b/>
          <w:bCs/>
          <w:caps/>
          <w:color w:val="001B36"/>
          <w:sz w:val="32"/>
          <w:szCs w:val="32"/>
        </w:rPr>
      </w:pPr>
      <w:r w:rsidRPr="00E238B7">
        <w:rPr>
          <w:rFonts w:ascii="Inter" w:eastAsiaTheme="majorEastAsia" w:hAnsi="Inter" w:cstheme="majorBidi"/>
          <w:b/>
          <w:bCs/>
          <w:caps/>
          <w:color w:val="001B36"/>
          <w:sz w:val="32"/>
          <w:szCs w:val="32"/>
        </w:rPr>
        <w:tab/>
      </w:r>
    </w:p>
    <w:p w14:paraId="550023BC" w14:textId="77777777" w:rsidR="007F71EE" w:rsidRPr="00E238B7" w:rsidRDefault="007F71EE" w:rsidP="007F71EE">
      <w:pPr>
        <w:rPr>
          <w:rFonts w:ascii="Inter" w:hAnsi="Inter"/>
        </w:rPr>
      </w:pPr>
    </w:p>
    <w:sectPr w:rsidR="007F71EE" w:rsidRPr="00E238B7" w:rsidSect="007F71EE">
      <w:headerReference w:type="even" r:id="rId15"/>
      <w:headerReference w:type="default" r:id="rId16"/>
      <w:footerReference w:type="default" r:id="rId17"/>
      <w:headerReference w:type="first" r:id="rId18"/>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F145" w14:textId="77777777" w:rsidR="005757E8" w:rsidRDefault="005757E8">
      <w:r>
        <w:separator/>
      </w:r>
    </w:p>
  </w:endnote>
  <w:endnote w:type="continuationSeparator" w:id="0">
    <w:p w14:paraId="75992526" w14:textId="77777777" w:rsidR="005757E8" w:rsidRDefault="0057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nter">
    <w:panose1 w:val="02000503000000020004"/>
    <w:charset w:val="00"/>
    <w:family w:val="auto"/>
    <w:pitch w:val="variable"/>
    <w:sig w:usb0="E00002FF" w:usb1="1200A1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0089" w14:textId="737E9AD1" w:rsidR="00FE576D" w:rsidRPr="00287A57" w:rsidRDefault="003B5FCE">
    <w:pPr>
      <w:pStyle w:val="Footer"/>
      <w:rPr>
        <w:rFonts w:ascii="Inter" w:hAnsi="Inter"/>
      </w:rPr>
    </w:pPr>
    <w:r w:rsidRPr="00287A57">
      <w:rPr>
        <w:rFonts w:ascii="Inter" w:hAnsi="Inter"/>
        <w:lang w:bidi="hu"/>
      </w:rPr>
      <w:t xml:space="preserve"> </w:t>
    </w:r>
    <w:r w:rsidRPr="00287A57">
      <w:rPr>
        <w:rFonts w:ascii="Inter" w:hAnsi="Inter"/>
        <w:lang w:bidi="hu"/>
      </w:rPr>
      <w:fldChar w:fldCharType="begin"/>
    </w:r>
    <w:r w:rsidRPr="00287A57">
      <w:rPr>
        <w:rFonts w:ascii="Inter" w:hAnsi="Inter"/>
        <w:lang w:bidi="hu"/>
      </w:rPr>
      <w:instrText xml:space="preserve"> PAGE   \* MERGEFORMAT </w:instrText>
    </w:r>
    <w:r w:rsidRPr="00287A57">
      <w:rPr>
        <w:rFonts w:ascii="Inter" w:hAnsi="Inter"/>
        <w:lang w:bidi="hu"/>
      </w:rPr>
      <w:fldChar w:fldCharType="separate"/>
    </w:r>
    <w:r w:rsidR="009770AA" w:rsidRPr="00287A57">
      <w:rPr>
        <w:rFonts w:ascii="Inter" w:hAnsi="Inter"/>
        <w:noProof/>
        <w:lang w:bidi="hu"/>
      </w:rPr>
      <w:t>4</w:t>
    </w:r>
    <w:r w:rsidRPr="00287A57">
      <w:rPr>
        <w:rFonts w:ascii="Inter" w:hAnsi="Inter"/>
        <w:lang w:bidi="h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EA96" w14:textId="77777777" w:rsidR="005757E8" w:rsidRDefault="005757E8">
      <w:r>
        <w:separator/>
      </w:r>
    </w:p>
  </w:footnote>
  <w:footnote w:type="continuationSeparator" w:id="0">
    <w:p w14:paraId="0D2FDE44" w14:textId="77777777" w:rsidR="005757E8" w:rsidRDefault="00575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3D84" w14:textId="5BD482AC" w:rsidR="007F71EE" w:rsidRDefault="005757E8">
    <w:pPr>
      <w:pStyle w:val="Header"/>
    </w:pPr>
    <w:r>
      <w:rPr>
        <w:noProof/>
      </w:rPr>
      <w:pict w14:anchorId="70541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054876" o:spid="_x0000_s1027" type="#_x0000_t75" alt="" style="position:absolute;margin-left:0;margin-top:0;width:416pt;height:97.5pt;z-index:-251645952;mso-wrap-edited:f;mso-width-percent:0;mso-height-percent:0;mso-position-horizontal:center;mso-position-horizontal-relative:margin;mso-position-vertical:center;mso-position-vertical-relative:margin;mso-width-percent:0;mso-height-percent:0" o:allowincell="f">
          <v:imagedata r:id="rId1" o:title="INQUA-Bla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2EB1" w14:textId="0535BF67" w:rsidR="007F71EE" w:rsidRPr="007F71EE" w:rsidRDefault="007F71EE" w:rsidP="007F71EE">
    <w:pPr>
      <w:pStyle w:val="Header"/>
      <w:jc w:val="right"/>
    </w:pPr>
    <w:r w:rsidRPr="007F71EE">
      <w:rPr>
        <w:rFonts w:ascii="Inter" w:hAnsi="Inter" w:cstheme="minorHAnsi"/>
        <w:b/>
        <w:bCs/>
        <w:noProof/>
        <w:color w:val="001B36"/>
        <w:sz w:val="32"/>
        <w:szCs w:val="32"/>
      </w:rPr>
      <w:drawing>
        <wp:anchor distT="0" distB="0" distL="114300" distR="114300" simplePos="0" relativeHeight="251673600" behindDoc="0" locked="0" layoutInCell="1" allowOverlap="1" wp14:anchorId="464848AD" wp14:editId="6707D83C">
          <wp:simplePos x="0" y="0"/>
          <wp:positionH relativeFrom="column">
            <wp:posOffset>-50445</wp:posOffset>
          </wp:positionH>
          <wp:positionV relativeFrom="paragraph">
            <wp:posOffset>-12065</wp:posOffset>
          </wp:positionV>
          <wp:extent cx="1573530" cy="368935"/>
          <wp:effectExtent l="0" t="0" r="1270" b="0"/>
          <wp:wrapNone/>
          <wp:docPr id="1740654334" name="Picture 2"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77671" name="Picture 2" descr="A blue letter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530" cy="368935"/>
                  </a:xfrm>
                  <a:prstGeom prst="rect">
                    <a:avLst/>
                  </a:prstGeom>
                </pic:spPr>
              </pic:pic>
            </a:graphicData>
          </a:graphic>
          <wp14:sizeRelH relativeFrom="page">
            <wp14:pctWidth>0</wp14:pctWidth>
          </wp14:sizeRelH>
          <wp14:sizeRelV relativeFrom="page">
            <wp14:pctHeight>0</wp14:pctHeight>
          </wp14:sizeRelV>
        </wp:anchor>
      </w:drawing>
    </w:r>
    <w:r w:rsidR="005757E8">
      <w:rPr>
        <w:rFonts w:ascii="Inter" w:hAnsi="Inter" w:cstheme="minorHAnsi"/>
        <w:b/>
        <w:bCs/>
        <w:noProof/>
        <w:color w:val="001B36"/>
        <w:szCs w:val="22"/>
      </w:rPr>
      <w:pict w14:anchorId="4B81D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054877" o:spid="_x0000_s1026" type="#_x0000_t75" alt="" style="position:absolute;left:0;text-align:left;margin-left:0;margin-top:0;width:416pt;height:97.5pt;z-index:-251643904;mso-wrap-edited:f;mso-width-percent:0;mso-height-percent:0;mso-position-horizontal:center;mso-position-horizontal-relative:margin;mso-position-vertical:center;mso-position-vertical-relative:margin;mso-width-percent:0;mso-height-percent:0" o:allowincell="f">
          <v:imagedata r:id="rId2" o:title="INQUA-Black" gain="19661f" blacklevel="22938f"/>
          <w10:wrap anchorx="margin" anchory="margin"/>
        </v:shape>
      </w:pict>
    </w:r>
    <w:r w:rsidRPr="007F71EE">
      <w:rPr>
        <w:rFonts w:ascii="Inter" w:hAnsi="Inter"/>
        <w:b/>
        <w:bCs/>
        <w:sz w:val="32"/>
        <w:szCs w:val="28"/>
      </w:rPr>
      <w:t>International Union for Quaternary Research</w:t>
    </w:r>
  </w:p>
  <w:p w14:paraId="4C4DE7C7" w14:textId="7B17FF82" w:rsidR="007F71EE" w:rsidRPr="007F71EE" w:rsidRDefault="007F71EE" w:rsidP="007F71EE">
    <w:pPr>
      <w:pStyle w:val="Header"/>
      <w:jc w:val="right"/>
      <w:rPr>
        <w:rFonts w:ascii="Inter" w:hAnsi="Inter"/>
        <w:b/>
        <w:bCs/>
      </w:rPr>
    </w:pPr>
    <w:r w:rsidRPr="007F71EE">
      <w:rPr>
        <w:rFonts w:ascii="Inter" w:hAnsi="Inter"/>
        <w:b/>
        <w:bCs/>
      </w:rPr>
      <w:t>http://www.inqua.org/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1393" w14:textId="5F722358" w:rsidR="00287A57" w:rsidRDefault="005757E8" w:rsidP="00287A57">
    <w:pPr>
      <w:pStyle w:val="Header"/>
      <w:jc w:val="right"/>
    </w:pPr>
    <w:r>
      <w:rPr>
        <w:rFonts w:ascii="Inter" w:hAnsi="Inter" w:cstheme="minorHAnsi"/>
        <w:b/>
        <w:bCs/>
        <w:noProof/>
        <w:color w:val="001B36"/>
        <w:szCs w:val="22"/>
      </w:rPr>
      <w:pict w14:anchorId="6B369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054875" o:spid="_x0000_s1025" type="#_x0000_t75" alt="" style="position:absolute;left:0;text-align:left;margin-left:0;margin-top:0;width:416pt;height:97.5pt;z-index:-251648000;mso-wrap-edited:f;mso-width-percent:0;mso-height-percent:0;mso-position-horizontal:center;mso-position-horizontal-relative:margin;mso-position-vertical:center;mso-position-vertical-relative:margin;mso-width-percent:0;mso-height-percent:0" o:allowincell="f">
          <v:imagedata r:id="rId1" o:title="INQUA-Black" gain="19661f" blacklevel="22938f"/>
          <w10:wrap anchorx="margin" anchory="margin"/>
        </v:shape>
      </w:pict>
    </w:r>
    <w:r w:rsidR="00287A57" w:rsidRPr="003340C7">
      <w:rPr>
        <w:rFonts w:ascii="Inter" w:hAnsi="Inter" w:cstheme="minorHAnsi"/>
        <w:b/>
        <w:bCs/>
        <w:noProof/>
        <w:color w:val="001B36"/>
        <w:szCs w:val="22"/>
      </w:rPr>
      <w:drawing>
        <wp:inline distT="0" distB="0" distL="0" distR="0" wp14:anchorId="0DC35E2B" wp14:editId="1B005D28">
          <wp:extent cx="1573530" cy="368935"/>
          <wp:effectExtent l="0" t="0" r="1270" b="0"/>
          <wp:docPr id="871680850" name="Picture 2"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77671" name="Picture 2" descr="A blue letter on a black background&#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3530" cy="368935"/>
                  </a:xfrm>
                  <a:prstGeom prst="rect">
                    <a:avLst/>
                  </a:prstGeom>
                </pic:spPr>
              </pic:pic>
            </a:graphicData>
          </a:graphic>
        </wp:inline>
      </w:drawing>
    </w:r>
  </w:p>
  <w:p w14:paraId="5BE3BF25" w14:textId="77777777" w:rsidR="00287A57" w:rsidRDefault="00287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03A918BE"/>
    <w:multiLevelType w:val="hybridMultilevel"/>
    <w:tmpl w:val="1444DA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1133ED9"/>
    <w:multiLevelType w:val="hybridMultilevel"/>
    <w:tmpl w:val="91BA29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53139EA"/>
    <w:multiLevelType w:val="hybridMultilevel"/>
    <w:tmpl w:val="1038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521AD"/>
    <w:multiLevelType w:val="hybridMultilevel"/>
    <w:tmpl w:val="6EB21CC8"/>
    <w:lvl w:ilvl="0" w:tplc="31D65CEE">
      <w:numFmt w:val="bullet"/>
      <w:lvlText w:val="•"/>
      <w:lvlJc w:val="left"/>
      <w:pPr>
        <w:ind w:left="720" w:hanging="360"/>
      </w:pPr>
      <w:rPr>
        <w:rFonts w:ascii="Palatino Linotype" w:eastAsiaTheme="minorEastAsia" w:hAnsi="Palatino Linotyp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726A68"/>
    <w:multiLevelType w:val="hybridMultilevel"/>
    <w:tmpl w:val="C98A3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28741C"/>
    <w:multiLevelType w:val="hybridMultilevel"/>
    <w:tmpl w:val="4998CE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9793E9D"/>
    <w:multiLevelType w:val="hybridMultilevel"/>
    <w:tmpl w:val="92F07286"/>
    <w:lvl w:ilvl="0" w:tplc="31D65CEE">
      <w:numFmt w:val="bullet"/>
      <w:lvlText w:val="•"/>
      <w:lvlJc w:val="left"/>
      <w:pPr>
        <w:ind w:left="1080" w:hanging="72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F1C2E"/>
    <w:multiLevelType w:val="hybridMultilevel"/>
    <w:tmpl w:val="CF64E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C613C14"/>
    <w:multiLevelType w:val="hybridMultilevel"/>
    <w:tmpl w:val="84E01BA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318E4759"/>
    <w:multiLevelType w:val="hybridMultilevel"/>
    <w:tmpl w:val="C54EB8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E225B9C"/>
    <w:multiLevelType w:val="hybridMultilevel"/>
    <w:tmpl w:val="F1D62F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3A55AED"/>
    <w:multiLevelType w:val="hybridMultilevel"/>
    <w:tmpl w:val="9AA4F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D44C50"/>
    <w:multiLevelType w:val="hybridMultilevel"/>
    <w:tmpl w:val="99F269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BB47637"/>
    <w:multiLevelType w:val="hybridMultilevel"/>
    <w:tmpl w:val="E80CA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0E810BC"/>
    <w:multiLevelType w:val="hybridMultilevel"/>
    <w:tmpl w:val="AA12E9D0"/>
    <w:lvl w:ilvl="0" w:tplc="31D65CEE">
      <w:numFmt w:val="bullet"/>
      <w:lvlText w:val="•"/>
      <w:lvlJc w:val="left"/>
      <w:pPr>
        <w:ind w:left="1080" w:hanging="72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9D5EAF"/>
    <w:multiLevelType w:val="hybridMultilevel"/>
    <w:tmpl w:val="4462E0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97655AB"/>
    <w:multiLevelType w:val="hybridMultilevel"/>
    <w:tmpl w:val="826E1406"/>
    <w:lvl w:ilvl="0" w:tplc="31D65CEE">
      <w:numFmt w:val="bullet"/>
      <w:lvlText w:val="•"/>
      <w:lvlJc w:val="left"/>
      <w:pPr>
        <w:ind w:left="1080" w:hanging="72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5C5B3C"/>
    <w:multiLevelType w:val="hybridMultilevel"/>
    <w:tmpl w:val="A424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01C92"/>
    <w:multiLevelType w:val="hybridMultilevel"/>
    <w:tmpl w:val="78C48154"/>
    <w:lvl w:ilvl="0" w:tplc="31D65CEE">
      <w:numFmt w:val="bullet"/>
      <w:lvlText w:val="•"/>
      <w:lvlJc w:val="left"/>
      <w:pPr>
        <w:ind w:left="1080" w:hanging="72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041BF4"/>
    <w:multiLevelType w:val="hybridMultilevel"/>
    <w:tmpl w:val="27C407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1AE093D"/>
    <w:multiLevelType w:val="hybridMultilevel"/>
    <w:tmpl w:val="69766654"/>
    <w:lvl w:ilvl="0" w:tplc="31D65CEE">
      <w:numFmt w:val="bullet"/>
      <w:lvlText w:val="•"/>
      <w:lvlJc w:val="left"/>
      <w:pPr>
        <w:ind w:left="1080" w:hanging="72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C51778"/>
    <w:multiLevelType w:val="hybridMultilevel"/>
    <w:tmpl w:val="F3628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E71205"/>
    <w:multiLevelType w:val="hybridMultilevel"/>
    <w:tmpl w:val="F3D2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64557"/>
    <w:multiLevelType w:val="hybridMultilevel"/>
    <w:tmpl w:val="1114A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411829"/>
    <w:multiLevelType w:val="hybridMultilevel"/>
    <w:tmpl w:val="F12E16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471D34"/>
    <w:multiLevelType w:val="hybridMultilevel"/>
    <w:tmpl w:val="89506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705240">
    <w:abstractNumId w:val="7"/>
  </w:num>
  <w:num w:numId="2" w16cid:durableId="1562208212">
    <w:abstractNumId w:val="6"/>
  </w:num>
  <w:num w:numId="3" w16cid:durableId="1473138105">
    <w:abstractNumId w:val="5"/>
  </w:num>
  <w:num w:numId="4" w16cid:durableId="743991811">
    <w:abstractNumId w:val="4"/>
  </w:num>
  <w:num w:numId="5" w16cid:durableId="939413143">
    <w:abstractNumId w:val="8"/>
  </w:num>
  <w:num w:numId="6" w16cid:durableId="1683434685">
    <w:abstractNumId w:val="3"/>
  </w:num>
  <w:num w:numId="7" w16cid:durableId="154801520">
    <w:abstractNumId w:val="2"/>
  </w:num>
  <w:num w:numId="8" w16cid:durableId="1501388907">
    <w:abstractNumId w:val="1"/>
  </w:num>
  <w:num w:numId="9" w16cid:durableId="406466312">
    <w:abstractNumId w:val="0"/>
  </w:num>
  <w:num w:numId="10" w16cid:durableId="1983075162">
    <w:abstractNumId w:val="31"/>
  </w:num>
  <w:num w:numId="11" w16cid:durableId="1845438501">
    <w:abstractNumId w:val="34"/>
  </w:num>
  <w:num w:numId="12" w16cid:durableId="973869521">
    <w:abstractNumId w:val="9"/>
  </w:num>
  <w:num w:numId="13" w16cid:durableId="713701786">
    <w:abstractNumId w:val="16"/>
  </w:num>
  <w:num w:numId="14" w16cid:durableId="1642032640">
    <w:abstractNumId w:val="13"/>
  </w:num>
  <w:num w:numId="15" w16cid:durableId="919295908">
    <w:abstractNumId w:val="30"/>
  </w:num>
  <w:num w:numId="16" w16cid:durableId="1597640904">
    <w:abstractNumId w:val="24"/>
  </w:num>
  <w:num w:numId="17" w16cid:durableId="892037018">
    <w:abstractNumId w:val="28"/>
  </w:num>
  <w:num w:numId="18" w16cid:durableId="1386759022">
    <w:abstractNumId w:val="10"/>
  </w:num>
  <w:num w:numId="19" w16cid:durableId="1678536596">
    <w:abstractNumId w:val="14"/>
  </w:num>
  <w:num w:numId="20" w16cid:durableId="1368799151">
    <w:abstractNumId w:val="18"/>
  </w:num>
  <w:num w:numId="21" w16cid:durableId="26370171">
    <w:abstractNumId w:val="21"/>
  </w:num>
  <w:num w:numId="22" w16cid:durableId="12146884">
    <w:abstractNumId w:val="11"/>
  </w:num>
  <w:num w:numId="23" w16cid:durableId="155390700">
    <w:abstractNumId w:val="29"/>
  </w:num>
  <w:num w:numId="24" w16cid:durableId="2093427979">
    <w:abstractNumId w:val="15"/>
  </w:num>
  <w:num w:numId="25" w16cid:durableId="2061593216">
    <w:abstractNumId w:val="32"/>
  </w:num>
  <w:num w:numId="26" w16cid:durableId="1820616089">
    <w:abstractNumId w:val="26"/>
  </w:num>
  <w:num w:numId="27" w16cid:durableId="1566918641">
    <w:abstractNumId w:val="27"/>
  </w:num>
  <w:num w:numId="28" w16cid:durableId="101462748">
    <w:abstractNumId w:val="25"/>
  </w:num>
  <w:num w:numId="29" w16cid:durableId="1157963629">
    <w:abstractNumId w:val="23"/>
  </w:num>
  <w:num w:numId="30" w16cid:durableId="716973533">
    <w:abstractNumId w:val="12"/>
  </w:num>
  <w:num w:numId="31" w16cid:durableId="2128422992">
    <w:abstractNumId w:val="35"/>
  </w:num>
  <w:num w:numId="32" w16cid:durableId="1052118134">
    <w:abstractNumId w:val="33"/>
  </w:num>
  <w:num w:numId="33" w16cid:durableId="1725059990">
    <w:abstractNumId w:val="20"/>
  </w:num>
  <w:num w:numId="34" w16cid:durableId="304237088">
    <w:abstractNumId w:val="22"/>
  </w:num>
  <w:num w:numId="35" w16cid:durableId="54206043">
    <w:abstractNumId w:val="17"/>
  </w:num>
  <w:num w:numId="36" w16cid:durableId="9685120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B6A"/>
    <w:rsid w:val="000039C4"/>
    <w:rsid w:val="00007B30"/>
    <w:rsid w:val="00016576"/>
    <w:rsid w:val="00022357"/>
    <w:rsid w:val="00033067"/>
    <w:rsid w:val="00044366"/>
    <w:rsid w:val="0005325F"/>
    <w:rsid w:val="00054BC6"/>
    <w:rsid w:val="00065810"/>
    <w:rsid w:val="000739AC"/>
    <w:rsid w:val="000749C3"/>
    <w:rsid w:val="00075E32"/>
    <w:rsid w:val="00081D4D"/>
    <w:rsid w:val="000823F9"/>
    <w:rsid w:val="000846FC"/>
    <w:rsid w:val="00090252"/>
    <w:rsid w:val="000B00B1"/>
    <w:rsid w:val="000B3714"/>
    <w:rsid w:val="000C285D"/>
    <w:rsid w:val="000C51F3"/>
    <w:rsid w:val="000D1B9D"/>
    <w:rsid w:val="000D1E81"/>
    <w:rsid w:val="000E206A"/>
    <w:rsid w:val="000F0253"/>
    <w:rsid w:val="000F21A5"/>
    <w:rsid w:val="000F6D62"/>
    <w:rsid w:val="00106CEB"/>
    <w:rsid w:val="00113934"/>
    <w:rsid w:val="0011540E"/>
    <w:rsid w:val="00117B3E"/>
    <w:rsid w:val="0012061B"/>
    <w:rsid w:val="00124637"/>
    <w:rsid w:val="00130124"/>
    <w:rsid w:val="00131CF3"/>
    <w:rsid w:val="00136622"/>
    <w:rsid w:val="00146820"/>
    <w:rsid w:val="00154051"/>
    <w:rsid w:val="00154255"/>
    <w:rsid w:val="00155CC3"/>
    <w:rsid w:val="0015779F"/>
    <w:rsid w:val="001579C3"/>
    <w:rsid w:val="00167D8D"/>
    <w:rsid w:val="00173BC8"/>
    <w:rsid w:val="001875C3"/>
    <w:rsid w:val="001A25D0"/>
    <w:rsid w:val="001A5D6F"/>
    <w:rsid w:val="001C0121"/>
    <w:rsid w:val="001C1120"/>
    <w:rsid w:val="001D4EC6"/>
    <w:rsid w:val="001E2070"/>
    <w:rsid w:val="001E22DC"/>
    <w:rsid w:val="001E5FBA"/>
    <w:rsid w:val="001E730B"/>
    <w:rsid w:val="001E7DFC"/>
    <w:rsid w:val="001F1240"/>
    <w:rsid w:val="00212C3A"/>
    <w:rsid w:val="0021623E"/>
    <w:rsid w:val="002172D7"/>
    <w:rsid w:val="00222601"/>
    <w:rsid w:val="002239BB"/>
    <w:rsid w:val="00224CC5"/>
    <w:rsid w:val="00230398"/>
    <w:rsid w:val="00235504"/>
    <w:rsid w:val="0023769E"/>
    <w:rsid w:val="00244121"/>
    <w:rsid w:val="0025046B"/>
    <w:rsid w:val="00254ACF"/>
    <w:rsid w:val="00255373"/>
    <w:rsid w:val="0026036B"/>
    <w:rsid w:val="002706DC"/>
    <w:rsid w:val="0027622E"/>
    <w:rsid w:val="002821EE"/>
    <w:rsid w:val="00286DAB"/>
    <w:rsid w:val="00287A57"/>
    <w:rsid w:val="002A2B44"/>
    <w:rsid w:val="002A3FCB"/>
    <w:rsid w:val="002A40FA"/>
    <w:rsid w:val="002A72B9"/>
    <w:rsid w:val="002B081C"/>
    <w:rsid w:val="002B0F00"/>
    <w:rsid w:val="002B41EA"/>
    <w:rsid w:val="002B4857"/>
    <w:rsid w:val="002B54CE"/>
    <w:rsid w:val="002B6B8D"/>
    <w:rsid w:val="002C1C80"/>
    <w:rsid w:val="002C4555"/>
    <w:rsid w:val="002C67DB"/>
    <w:rsid w:val="002D3701"/>
    <w:rsid w:val="002D3FEA"/>
    <w:rsid w:val="002E4D00"/>
    <w:rsid w:val="002E502F"/>
    <w:rsid w:val="002F1883"/>
    <w:rsid w:val="002F545E"/>
    <w:rsid w:val="00300A49"/>
    <w:rsid w:val="0032624D"/>
    <w:rsid w:val="00330129"/>
    <w:rsid w:val="00332FAD"/>
    <w:rsid w:val="00333102"/>
    <w:rsid w:val="003340C7"/>
    <w:rsid w:val="0034138B"/>
    <w:rsid w:val="00342702"/>
    <w:rsid w:val="003478B8"/>
    <w:rsid w:val="0036037F"/>
    <w:rsid w:val="00367506"/>
    <w:rsid w:val="003871FA"/>
    <w:rsid w:val="003A6C04"/>
    <w:rsid w:val="003A7427"/>
    <w:rsid w:val="003B5FCE"/>
    <w:rsid w:val="003C5120"/>
    <w:rsid w:val="003C5F76"/>
    <w:rsid w:val="003C7185"/>
    <w:rsid w:val="003C7BCE"/>
    <w:rsid w:val="003D0DB5"/>
    <w:rsid w:val="003D29EF"/>
    <w:rsid w:val="003D67EF"/>
    <w:rsid w:val="003E78E8"/>
    <w:rsid w:val="003F0485"/>
    <w:rsid w:val="00401C99"/>
    <w:rsid w:val="00402E7E"/>
    <w:rsid w:val="00406912"/>
    <w:rsid w:val="00411595"/>
    <w:rsid w:val="00413300"/>
    <w:rsid w:val="00416222"/>
    <w:rsid w:val="00422336"/>
    <w:rsid w:val="00424F9F"/>
    <w:rsid w:val="00430452"/>
    <w:rsid w:val="0043441A"/>
    <w:rsid w:val="00435446"/>
    <w:rsid w:val="004604C8"/>
    <w:rsid w:val="00461A10"/>
    <w:rsid w:val="00462290"/>
    <w:rsid w:val="00474FAC"/>
    <w:rsid w:val="0047696E"/>
    <w:rsid w:val="004819FD"/>
    <w:rsid w:val="004859DF"/>
    <w:rsid w:val="00486E05"/>
    <w:rsid w:val="00486E19"/>
    <w:rsid w:val="00487215"/>
    <w:rsid w:val="004907A3"/>
    <w:rsid w:val="004969B8"/>
    <w:rsid w:val="004A57E8"/>
    <w:rsid w:val="004C5956"/>
    <w:rsid w:val="004C6DFC"/>
    <w:rsid w:val="004D25AE"/>
    <w:rsid w:val="004D6D00"/>
    <w:rsid w:val="004E33DC"/>
    <w:rsid w:val="004E7183"/>
    <w:rsid w:val="004F4452"/>
    <w:rsid w:val="004F4532"/>
    <w:rsid w:val="004F7874"/>
    <w:rsid w:val="005030BB"/>
    <w:rsid w:val="005072A4"/>
    <w:rsid w:val="005200A8"/>
    <w:rsid w:val="00523C68"/>
    <w:rsid w:val="005339E9"/>
    <w:rsid w:val="00535405"/>
    <w:rsid w:val="00535672"/>
    <w:rsid w:val="0053738A"/>
    <w:rsid w:val="00544B78"/>
    <w:rsid w:val="00547222"/>
    <w:rsid w:val="005517D9"/>
    <w:rsid w:val="005548C3"/>
    <w:rsid w:val="00555819"/>
    <w:rsid w:val="00555B58"/>
    <w:rsid w:val="00564E12"/>
    <w:rsid w:val="005656C4"/>
    <w:rsid w:val="00565999"/>
    <w:rsid w:val="005701A1"/>
    <w:rsid w:val="005711FC"/>
    <w:rsid w:val="005757E8"/>
    <w:rsid w:val="0058206D"/>
    <w:rsid w:val="005907AD"/>
    <w:rsid w:val="005914CD"/>
    <w:rsid w:val="00596FBD"/>
    <w:rsid w:val="0059756E"/>
    <w:rsid w:val="005A2EA1"/>
    <w:rsid w:val="005A4613"/>
    <w:rsid w:val="005B2E7F"/>
    <w:rsid w:val="005B3303"/>
    <w:rsid w:val="005B58BD"/>
    <w:rsid w:val="005C3040"/>
    <w:rsid w:val="005C7178"/>
    <w:rsid w:val="005D2056"/>
    <w:rsid w:val="005F3083"/>
    <w:rsid w:val="005F446D"/>
    <w:rsid w:val="00614FD5"/>
    <w:rsid w:val="006150E7"/>
    <w:rsid w:val="006155F1"/>
    <w:rsid w:val="00622698"/>
    <w:rsid w:val="006306C2"/>
    <w:rsid w:val="00635898"/>
    <w:rsid w:val="00655623"/>
    <w:rsid w:val="00663BEE"/>
    <w:rsid w:val="006651AA"/>
    <w:rsid w:val="00667067"/>
    <w:rsid w:val="00673A53"/>
    <w:rsid w:val="006842A9"/>
    <w:rsid w:val="00684306"/>
    <w:rsid w:val="006860C4"/>
    <w:rsid w:val="006909C3"/>
    <w:rsid w:val="00697278"/>
    <w:rsid w:val="006A35FC"/>
    <w:rsid w:val="006A62F8"/>
    <w:rsid w:val="006A7799"/>
    <w:rsid w:val="006A7A2C"/>
    <w:rsid w:val="006B5EA7"/>
    <w:rsid w:val="006C42AD"/>
    <w:rsid w:val="006D135C"/>
    <w:rsid w:val="006E4314"/>
    <w:rsid w:val="006F2491"/>
    <w:rsid w:val="006F7736"/>
    <w:rsid w:val="007116DA"/>
    <w:rsid w:val="00714281"/>
    <w:rsid w:val="007173EB"/>
    <w:rsid w:val="007250D9"/>
    <w:rsid w:val="007327C7"/>
    <w:rsid w:val="0074139E"/>
    <w:rsid w:val="00745D45"/>
    <w:rsid w:val="00747A24"/>
    <w:rsid w:val="007638A6"/>
    <w:rsid w:val="007701ED"/>
    <w:rsid w:val="00774146"/>
    <w:rsid w:val="0077461A"/>
    <w:rsid w:val="00785D42"/>
    <w:rsid w:val="00786957"/>
    <w:rsid w:val="00786D8E"/>
    <w:rsid w:val="00791244"/>
    <w:rsid w:val="00791D7D"/>
    <w:rsid w:val="007B14D5"/>
    <w:rsid w:val="007B2703"/>
    <w:rsid w:val="007C4373"/>
    <w:rsid w:val="007D11C4"/>
    <w:rsid w:val="007D4C60"/>
    <w:rsid w:val="007E0E53"/>
    <w:rsid w:val="007E4C9B"/>
    <w:rsid w:val="007F0FD4"/>
    <w:rsid w:val="007F42FC"/>
    <w:rsid w:val="007F71EE"/>
    <w:rsid w:val="00800478"/>
    <w:rsid w:val="00802E51"/>
    <w:rsid w:val="008153E9"/>
    <w:rsid w:val="00820149"/>
    <w:rsid w:val="00822ECC"/>
    <w:rsid w:val="008303C5"/>
    <w:rsid w:val="00832ECD"/>
    <w:rsid w:val="00833F5C"/>
    <w:rsid w:val="00836412"/>
    <w:rsid w:val="008419FA"/>
    <w:rsid w:val="008437EE"/>
    <w:rsid w:val="00844491"/>
    <w:rsid w:val="00847D81"/>
    <w:rsid w:val="00847E1D"/>
    <w:rsid w:val="00853D78"/>
    <w:rsid w:val="00853EE6"/>
    <w:rsid w:val="00853FD4"/>
    <w:rsid w:val="00856C47"/>
    <w:rsid w:val="008758F0"/>
    <w:rsid w:val="0087683B"/>
    <w:rsid w:val="00883FFD"/>
    <w:rsid w:val="008914FE"/>
    <w:rsid w:val="00896CE1"/>
    <w:rsid w:val="008A7445"/>
    <w:rsid w:val="008A7BC9"/>
    <w:rsid w:val="008C1E4D"/>
    <w:rsid w:val="008C665B"/>
    <w:rsid w:val="008D0167"/>
    <w:rsid w:val="008D20C0"/>
    <w:rsid w:val="008D41CD"/>
    <w:rsid w:val="008D4A6D"/>
    <w:rsid w:val="008D76BE"/>
    <w:rsid w:val="008E1349"/>
    <w:rsid w:val="008E45AD"/>
    <w:rsid w:val="008E4F8C"/>
    <w:rsid w:val="008F1686"/>
    <w:rsid w:val="008F40E2"/>
    <w:rsid w:val="008F6114"/>
    <w:rsid w:val="009048AB"/>
    <w:rsid w:val="00907EA5"/>
    <w:rsid w:val="00920C1E"/>
    <w:rsid w:val="0092308D"/>
    <w:rsid w:val="00925325"/>
    <w:rsid w:val="00937209"/>
    <w:rsid w:val="009413D7"/>
    <w:rsid w:val="0094661B"/>
    <w:rsid w:val="00953D59"/>
    <w:rsid w:val="009579FE"/>
    <w:rsid w:val="009610B2"/>
    <w:rsid w:val="009624BF"/>
    <w:rsid w:val="00974437"/>
    <w:rsid w:val="009770AA"/>
    <w:rsid w:val="00982D27"/>
    <w:rsid w:val="00984AFE"/>
    <w:rsid w:val="00997197"/>
    <w:rsid w:val="009B088A"/>
    <w:rsid w:val="009B43EB"/>
    <w:rsid w:val="009C30F8"/>
    <w:rsid w:val="009D343C"/>
    <w:rsid w:val="009D5CEE"/>
    <w:rsid w:val="009E71AD"/>
    <w:rsid w:val="00A10594"/>
    <w:rsid w:val="00A25134"/>
    <w:rsid w:val="00A369E2"/>
    <w:rsid w:val="00A45537"/>
    <w:rsid w:val="00A5300A"/>
    <w:rsid w:val="00A561D9"/>
    <w:rsid w:val="00A67B3E"/>
    <w:rsid w:val="00A717CE"/>
    <w:rsid w:val="00A7762A"/>
    <w:rsid w:val="00A834B3"/>
    <w:rsid w:val="00A87A0E"/>
    <w:rsid w:val="00A87FC3"/>
    <w:rsid w:val="00A91330"/>
    <w:rsid w:val="00AA31F3"/>
    <w:rsid w:val="00AA6BDD"/>
    <w:rsid w:val="00AA7792"/>
    <w:rsid w:val="00AB3E35"/>
    <w:rsid w:val="00AB43B1"/>
    <w:rsid w:val="00AB519C"/>
    <w:rsid w:val="00AB6C85"/>
    <w:rsid w:val="00AB73E3"/>
    <w:rsid w:val="00AC13AE"/>
    <w:rsid w:val="00AC2C7B"/>
    <w:rsid w:val="00AC46EF"/>
    <w:rsid w:val="00AC7013"/>
    <w:rsid w:val="00AE281A"/>
    <w:rsid w:val="00AE35BF"/>
    <w:rsid w:val="00AE6D4B"/>
    <w:rsid w:val="00AF1185"/>
    <w:rsid w:val="00AF52E7"/>
    <w:rsid w:val="00B2550C"/>
    <w:rsid w:val="00B43796"/>
    <w:rsid w:val="00B46F4A"/>
    <w:rsid w:val="00B50641"/>
    <w:rsid w:val="00B50751"/>
    <w:rsid w:val="00B51AD7"/>
    <w:rsid w:val="00B54FEA"/>
    <w:rsid w:val="00B5519C"/>
    <w:rsid w:val="00B760BC"/>
    <w:rsid w:val="00B77540"/>
    <w:rsid w:val="00B8114E"/>
    <w:rsid w:val="00B84821"/>
    <w:rsid w:val="00B863FF"/>
    <w:rsid w:val="00BA65EA"/>
    <w:rsid w:val="00BB12F6"/>
    <w:rsid w:val="00BB24D5"/>
    <w:rsid w:val="00BC13BD"/>
    <w:rsid w:val="00BC548E"/>
    <w:rsid w:val="00BD7AA4"/>
    <w:rsid w:val="00BE7D8B"/>
    <w:rsid w:val="00BF06E8"/>
    <w:rsid w:val="00BF5CA5"/>
    <w:rsid w:val="00C03703"/>
    <w:rsid w:val="00C04266"/>
    <w:rsid w:val="00C04B20"/>
    <w:rsid w:val="00C04DA1"/>
    <w:rsid w:val="00C17522"/>
    <w:rsid w:val="00C235EB"/>
    <w:rsid w:val="00C26E64"/>
    <w:rsid w:val="00C33878"/>
    <w:rsid w:val="00C34887"/>
    <w:rsid w:val="00C35AB3"/>
    <w:rsid w:val="00C372F0"/>
    <w:rsid w:val="00C37539"/>
    <w:rsid w:val="00C405A8"/>
    <w:rsid w:val="00C41E6E"/>
    <w:rsid w:val="00C44B62"/>
    <w:rsid w:val="00C4643A"/>
    <w:rsid w:val="00C54681"/>
    <w:rsid w:val="00C56BB0"/>
    <w:rsid w:val="00C648A7"/>
    <w:rsid w:val="00C7447B"/>
    <w:rsid w:val="00C758F7"/>
    <w:rsid w:val="00C81BFB"/>
    <w:rsid w:val="00C85810"/>
    <w:rsid w:val="00C916E1"/>
    <w:rsid w:val="00C965A3"/>
    <w:rsid w:val="00CA3C39"/>
    <w:rsid w:val="00CB18EF"/>
    <w:rsid w:val="00CB520E"/>
    <w:rsid w:val="00CD194B"/>
    <w:rsid w:val="00CD1D25"/>
    <w:rsid w:val="00CD36FB"/>
    <w:rsid w:val="00CE41FE"/>
    <w:rsid w:val="00CF0384"/>
    <w:rsid w:val="00CF1F6D"/>
    <w:rsid w:val="00D1490E"/>
    <w:rsid w:val="00D22AB3"/>
    <w:rsid w:val="00D24A51"/>
    <w:rsid w:val="00D25458"/>
    <w:rsid w:val="00D32699"/>
    <w:rsid w:val="00D5436B"/>
    <w:rsid w:val="00D54ACB"/>
    <w:rsid w:val="00D6545C"/>
    <w:rsid w:val="00D71F79"/>
    <w:rsid w:val="00D71F81"/>
    <w:rsid w:val="00D71FF8"/>
    <w:rsid w:val="00D75C00"/>
    <w:rsid w:val="00D90507"/>
    <w:rsid w:val="00DA3BEB"/>
    <w:rsid w:val="00DA4BB3"/>
    <w:rsid w:val="00DD243C"/>
    <w:rsid w:val="00DE31C6"/>
    <w:rsid w:val="00DF55FB"/>
    <w:rsid w:val="00DF7FF7"/>
    <w:rsid w:val="00E038C0"/>
    <w:rsid w:val="00E12FE6"/>
    <w:rsid w:val="00E130A9"/>
    <w:rsid w:val="00E238B7"/>
    <w:rsid w:val="00E23BC9"/>
    <w:rsid w:val="00E33E9E"/>
    <w:rsid w:val="00E3604B"/>
    <w:rsid w:val="00E37424"/>
    <w:rsid w:val="00E4005D"/>
    <w:rsid w:val="00E42A94"/>
    <w:rsid w:val="00E471CA"/>
    <w:rsid w:val="00E4777C"/>
    <w:rsid w:val="00E50F68"/>
    <w:rsid w:val="00E60A93"/>
    <w:rsid w:val="00E61D92"/>
    <w:rsid w:val="00E73593"/>
    <w:rsid w:val="00E770F8"/>
    <w:rsid w:val="00E77F46"/>
    <w:rsid w:val="00E81E72"/>
    <w:rsid w:val="00E82704"/>
    <w:rsid w:val="00E83B30"/>
    <w:rsid w:val="00E854F6"/>
    <w:rsid w:val="00EA0908"/>
    <w:rsid w:val="00EA63E5"/>
    <w:rsid w:val="00EB00BB"/>
    <w:rsid w:val="00EB1C6C"/>
    <w:rsid w:val="00EB4E05"/>
    <w:rsid w:val="00EB7048"/>
    <w:rsid w:val="00EC6959"/>
    <w:rsid w:val="00ED25AE"/>
    <w:rsid w:val="00ED7EFB"/>
    <w:rsid w:val="00EE04A6"/>
    <w:rsid w:val="00EF0EE1"/>
    <w:rsid w:val="00F06C01"/>
    <w:rsid w:val="00F112F3"/>
    <w:rsid w:val="00F21A6C"/>
    <w:rsid w:val="00F24198"/>
    <w:rsid w:val="00F3145A"/>
    <w:rsid w:val="00F36401"/>
    <w:rsid w:val="00F51632"/>
    <w:rsid w:val="00F51BDD"/>
    <w:rsid w:val="00F52C54"/>
    <w:rsid w:val="00F53E4C"/>
    <w:rsid w:val="00F54D66"/>
    <w:rsid w:val="00F61A87"/>
    <w:rsid w:val="00F74AA8"/>
    <w:rsid w:val="00F77F80"/>
    <w:rsid w:val="00F9136A"/>
    <w:rsid w:val="00F92105"/>
    <w:rsid w:val="00F925B9"/>
    <w:rsid w:val="00F941BD"/>
    <w:rsid w:val="00F96422"/>
    <w:rsid w:val="00FA0E43"/>
    <w:rsid w:val="00FA6A06"/>
    <w:rsid w:val="00FB16FC"/>
    <w:rsid w:val="00FB7A49"/>
    <w:rsid w:val="00FC1B6A"/>
    <w:rsid w:val="00FC7092"/>
    <w:rsid w:val="00FD6EF0"/>
    <w:rsid w:val="00FE576D"/>
    <w:rsid w:val="00FE75E1"/>
    <w:rsid w:val="00FE7F35"/>
    <w:rsid w:val="00FF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48C81C"/>
  <w15:docId w15:val="{12A31467-2411-4520-A952-CC4FD826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76"/>
    <w:rPr>
      <w:szCs w:val="21"/>
      <w:lang w:val="en-US"/>
    </w:rPr>
  </w:style>
  <w:style w:type="paragraph" w:styleId="Heading1">
    <w:name w:val="heading 1"/>
    <w:basedOn w:val="Normal"/>
    <w:next w:val="Normal"/>
    <w:link w:val="Heading1Char"/>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0"/>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1"/>
      </w:numPr>
      <w:contextualSpacing/>
    </w:pPr>
  </w:style>
  <w:style w:type="paragraph" w:styleId="ListBullet3">
    <w:name w:val="List Bullet 3"/>
    <w:basedOn w:val="Normal"/>
    <w:uiPriority w:val="99"/>
    <w:semiHidden/>
    <w:unhideWhenUsed/>
    <w:rsid w:val="002A3FCB"/>
    <w:pPr>
      <w:numPr>
        <w:numId w:val="2"/>
      </w:numPr>
      <w:contextualSpacing/>
    </w:pPr>
  </w:style>
  <w:style w:type="paragraph" w:styleId="ListBullet4">
    <w:name w:val="List Bullet 4"/>
    <w:basedOn w:val="Normal"/>
    <w:uiPriority w:val="99"/>
    <w:semiHidden/>
    <w:unhideWhenUsed/>
    <w:rsid w:val="002A3FCB"/>
    <w:pPr>
      <w:numPr>
        <w:numId w:val="3"/>
      </w:numPr>
      <w:contextualSpacing/>
    </w:pPr>
  </w:style>
  <w:style w:type="paragraph" w:styleId="ListBullet5">
    <w:name w:val="List Bullet 5"/>
    <w:basedOn w:val="Normal"/>
    <w:uiPriority w:val="99"/>
    <w:semiHidden/>
    <w:unhideWhenUsed/>
    <w:rsid w:val="002A3FCB"/>
    <w:pPr>
      <w:numPr>
        <w:numId w:val="4"/>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5"/>
      </w:numPr>
      <w:contextualSpacing/>
    </w:pPr>
  </w:style>
  <w:style w:type="paragraph" w:styleId="ListNumber2">
    <w:name w:val="List Number 2"/>
    <w:basedOn w:val="Normal"/>
    <w:uiPriority w:val="99"/>
    <w:semiHidden/>
    <w:unhideWhenUsed/>
    <w:rsid w:val="002A3FCB"/>
    <w:pPr>
      <w:numPr>
        <w:numId w:val="6"/>
      </w:numPr>
      <w:contextualSpacing/>
    </w:pPr>
  </w:style>
  <w:style w:type="paragraph" w:styleId="ListNumber3">
    <w:name w:val="List Number 3"/>
    <w:basedOn w:val="Normal"/>
    <w:uiPriority w:val="99"/>
    <w:semiHidden/>
    <w:unhideWhenUsed/>
    <w:rsid w:val="002A3FCB"/>
    <w:pPr>
      <w:numPr>
        <w:numId w:val="7"/>
      </w:numPr>
      <w:contextualSpacing/>
    </w:pPr>
  </w:style>
  <w:style w:type="paragraph" w:styleId="ListNumber4">
    <w:name w:val="List Number 4"/>
    <w:basedOn w:val="Normal"/>
    <w:uiPriority w:val="99"/>
    <w:semiHidden/>
    <w:unhideWhenUsed/>
    <w:rsid w:val="002A3FCB"/>
    <w:pPr>
      <w:numPr>
        <w:numId w:val="8"/>
      </w:numPr>
      <w:contextualSpacing/>
    </w:pPr>
  </w:style>
  <w:style w:type="paragraph" w:styleId="ListNumber5">
    <w:name w:val="List Number 5"/>
    <w:basedOn w:val="Normal"/>
    <w:uiPriority w:val="99"/>
    <w:semiHidden/>
    <w:unhideWhenUsed/>
    <w:rsid w:val="002A3FCB"/>
    <w:pPr>
      <w:numPr>
        <w:numId w:val="9"/>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customStyle="1" w:styleId="Heading1Char">
    <w:name w:val="Heading 1 Char"/>
    <w:basedOn w:val="DefaultParagraphFont"/>
    <w:link w:val="Heading1"/>
    <w:uiPriority w:val="9"/>
    <w:rsid w:val="009C30F8"/>
    <w:rPr>
      <w:rFonts w:asciiTheme="majorHAnsi" w:eastAsiaTheme="majorEastAsia" w:hAnsiTheme="majorHAnsi" w:cstheme="majorBidi"/>
      <w:color w:val="7A610D" w:themeColor="accent3" w:themeShade="80"/>
      <w:sz w:val="24"/>
      <w:szCs w:val="24"/>
    </w:rPr>
  </w:style>
  <w:style w:type="character" w:customStyle="1" w:styleId="MeniuneNerezolvat1">
    <w:name w:val="Mențiune Nerezolvat1"/>
    <w:basedOn w:val="DefaultParagraphFont"/>
    <w:uiPriority w:val="99"/>
    <w:semiHidden/>
    <w:unhideWhenUsed/>
    <w:rsid w:val="008D41CD"/>
    <w:rPr>
      <w:color w:val="605E5C"/>
      <w:shd w:val="clear" w:color="auto" w:fill="E1DFDD"/>
    </w:rPr>
  </w:style>
  <w:style w:type="paragraph" w:styleId="Revision">
    <w:name w:val="Revision"/>
    <w:hidden/>
    <w:uiPriority w:val="99"/>
    <w:semiHidden/>
    <w:rsid w:val="004969B8"/>
    <w:pPr>
      <w:spacing w:before="0" w:after="0"/>
    </w:pPr>
    <w:rPr>
      <w:szCs w:val="21"/>
    </w:rPr>
  </w:style>
  <w:style w:type="character" w:styleId="UnresolvedMention">
    <w:name w:val="Unresolved Mention"/>
    <w:basedOn w:val="DefaultParagraphFont"/>
    <w:uiPriority w:val="99"/>
    <w:semiHidden/>
    <w:unhideWhenUsed/>
    <w:rsid w:val="006A6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84936">
      <w:bodyDiv w:val="1"/>
      <w:marLeft w:val="0"/>
      <w:marRight w:val="0"/>
      <w:marTop w:val="0"/>
      <w:marBottom w:val="0"/>
      <w:divBdr>
        <w:top w:val="none" w:sz="0" w:space="0" w:color="auto"/>
        <w:left w:val="none" w:sz="0" w:space="0" w:color="auto"/>
        <w:bottom w:val="none" w:sz="0" w:space="0" w:color="auto"/>
        <w:right w:val="none" w:sz="0" w:space="0" w:color="auto"/>
      </w:divBdr>
    </w:div>
    <w:div w:id="222299530">
      <w:bodyDiv w:val="1"/>
      <w:marLeft w:val="0"/>
      <w:marRight w:val="0"/>
      <w:marTop w:val="0"/>
      <w:marBottom w:val="0"/>
      <w:divBdr>
        <w:top w:val="none" w:sz="0" w:space="0" w:color="auto"/>
        <w:left w:val="none" w:sz="0" w:space="0" w:color="auto"/>
        <w:bottom w:val="none" w:sz="0" w:space="0" w:color="auto"/>
        <w:right w:val="none" w:sz="0" w:space="0" w:color="auto"/>
      </w:divBdr>
    </w:div>
    <w:div w:id="427700391">
      <w:bodyDiv w:val="1"/>
      <w:marLeft w:val="0"/>
      <w:marRight w:val="0"/>
      <w:marTop w:val="0"/>
      <w:marBottom w:val="0"/>
      <w:divBdr>
        <w:top w:val="none" w:sz="0" w:space="0" w:color="auto"/>
        <w:left w:val="none" w:sz="0" w:space="0" w:color="auto"/>
        <w:bottom w:val="none" w:sz="0" w:space="0" w:color="auto"/>
        <w:right w:val="none" w:sz="0" w:space="0" w:color="auto"/>
      </w:divBdr>
    </w:div>
    <w:div w:id="500197631">
      <w:bodyDiv w:val="1"/>
      <w:marLeft w:val="0"/>
      <w:marRight w:val="0"/>
      <w:marTop w:val="0"/>
      <w:marBottom w:val="0"/>
      <w:divBdr>
        <w:top w:val="none" w:sz="0" w:space="0" w:color="auto"/>
        <w:left w:val="none" w:sz="0" w:space="0" w:color="auto"/>
        <w:bottom w:val="none" w:sz="0" w:space="0" w:color="auto"/>
        <w:right w:val="none" w:sz="0" w:space="0" w:color="auto"/>
      </w:divBdr>
    </w:div>
    <w:div w:id="759452914">
      <w:bodyDiv w:val="1"/>
      <w:marLeft w:val="0"/>
      <w:marRight w:val="0"/>
      <w:marTop w:val="0"/>
      <w:marBottom w:val="0"/>
      <w:divBdr>
        <w:top w:val="none" w:sz="0" w:space="0" w:color="auto"/>
        <w:left w:val="none" w:sz="0" w:space="0" w:color="auto"/>
        <w:bottom w:val="none" w:sz="0" w:space="0" w:color="auto"/>
        <w:right w:val="none" w:sz="0" w:space="0" w:color="auto"/>
      </w:divBdr>
    </w:div>
    <w:div w:id="776559850">
      <w:bodyDiv w:val="1"/>
      <w:marLeft w:val="0"/>
      <w:marRight w:val="0"/>
      <w:marTop w:val="0"/>
      <w:marBottom w:val="0"/>
      <w:divBdr>
        <w:top w:val="none" w:sz="0" w:space="0" w:color="auto"/>
        <w:left w:val="none" w:sz="0" w:space="0" w:color="auto"/>
        <w:bottom w:val="none" w:sz="0" w:space="0" w:color="auto"/>
        <w:right w:val="none" w:sz="0" w:space="0" w:color="auto"/>
      </w:divBdr>
    </w:div>
    <w:div w:id="919364170">
      <w:bodyDiv w:val="1"/>
      <w:marLeft w:val="0"/>
      <w:marRight w:val="0"/>
      <w:marTop w:val="0"/>
      <w:marBottom w:val="0"/>
      <w:divBdr>
        <w:top w:val="none" w:sz="0" w:space="0" w:color="auto"/>
        <w:left w:val="none" w:sz="0" w:space="0" w:color="auto"/>
        <w:bottom w:val="none" w:sz="0" w:space="0" w:color="auto"/>
        <w:right w:val="none" w:sz="0" w:space="0" w:color="auto"/>
      </w:divBdr>
    </w:div>
    <w:div w:id="919369814">
      <w:bodyDiv w:val="1"/>
      <w:marLeft w:val="0"/>
      <w:marRight w:val="0"/>
      <w:marTop w:val="0"/>
      <w:marBottom w:val="0"/>
      <w:divBdr>
        <w:top w:val="none" w:sz="0" w:space="0" w:color="auto"/>
        <w:left w:val="none" w:sz="0" w:space="0" w:color="auto"/>
        <w:bottom w:val="none" w:sz="0" w:space="0" w:color="auto"/>
        <w:right w:val="none" w:sz="0" w:space="0" w:color="auto"/>
      </w:divBdr>
    </w:div>
    <w:div w:id="947783593">
      <w:bodyDiv w:val="1"/>
      <w:marLeft w:val="0"/>
      <w:marRight w:val="0"/>
      <w:marTop w:val="0"/>
      <w:marBottom w:val="0"/>
      <w:divBdr>
        <w:top w:val="none" w:sz="0" w:space="0" w:color="auto"/>
        <w:left w:val="none" w:sz="0" w:space="0" w:color="auto"/>
        <w:bottom w:val="none" w:sz="0" w:space="0" w:color="auto"/>
        <w:right w:val="none" w:sz="0" w:space="0" w:color="auto"/>
      </w:divBdr>
    </w:div>
    <w:div w:id="1049843431">
      <w:bodyDiv w:val="1"/>
      <w:marLeft w:val="0"/>
      <w:marRight w:val="0"/>
      <w:marTop w:val="0"/>
      <w:marBottom w:val="0"/>
      <w:divBdr>
        <w:top w:val="none" w:sz="0" w:space="0" w:color="auto"/>
        <w:left w:val="none" w:sz="0" w:space="0" w:color="auto"/>
        <w:bottom w:val="none" w:sz="0" w:space="0" w:color="auto"/>
        <w:right w:val="none" w:sz="0" w:space="0" w:color="auto"/>
      </w:divBdr>
    </w:div>
    <w:div w:id="1133257483">
      <w:bodyDiv w:val="1"/>
      <w:marLeft w:val="0"/>
      <w:marRight w:val="0"/>
      <w:marTop w:val="0"/>
      <w:marBottom w:val="0"/>
      <w:divBdr>
        <w:top w:val="none" w:sz="0" w:space="0" w:color="auto"/>
        <w:left w:val="none" w:sz="0" w:space="0" w:color="auto"/>
        <w:bottom w:val="none" w:sz="0" w:space="0" w:color="auto"/>
        <w:right w:val="none" w:sz="0" w:space="0" w:color="auto"/>
      </w:divBdr>
    </w:div>
    <w:div w:id="1167400174">
      <w:bodyDiv w:val="1"/>
      <w:marLeft w:val="0"/>
      <w:marRight w:val="0"/>
      <w:marTop w:val="0"/>
      <w:marBottom w:val="0"/>
      <w:divBdr>
        <w:top w:val="none" w:sz="0" w:space="0" w:color="auto"/>
        <w:left w:val="none" w:sz="0" w:space="0" w:color="auto"/>
        <w:bottom w:val="none" w:sz="0" w:space="0" w:color="auto"/>
        <w:right w:val="none" w:sz="0" w:space="0" w:color="auto"/>
      </w:divBdr>
      <w:divsChild>
        <w:div w:id="803277503">
          <w:marLeft w:val="0"/>
          <w:marRight w:val="0"/>
          <w:marTop w:val="0"/>
          <w:marBottom w:val="0"/>
          <w:divBdr>
            <w:top w:val="none" w:sz="0" w:space="0" w:color="auto"/>
            <w:left w:val="none" w:sz="0" w:space="0" w:color="auto"/>
            <w:bottom w:val="none" w:sz="0" w:space="0" w:color="auto"/>
            <w:right w:val="none" w:sz="0" w:space="0" w:color="auto"/>
          </w:divBdr>
        </w:div>
      </w:divsChild>
    </w:div>
    <w:div w:id="1403722106">
      <w:bodyDiv w:val="1"/>
      <w:marLeft w:val="0"/>
      <w:marRight w:val="0"/>
      <w:marTop w:val="0"/>
      <w:marBottom w:val="0"/>
      <w:divBdr>
        <w:top w:val="none" w:sz="0" w:space="0" w:color="auto"/>
        <w:left w:val="none" w:sz="0" w:space="0" w:color="auto"/>
        <w:bottom w:val="none" w:sz="0" w:space="0" w:color="auto"/>
        <w:right w:val="none" w:sz="0" w:space="0" w:color="auto"/>
      </w:divBdr>
    </w:div>
    <w:div w:id="1411073633">
      <w:bodyDiv w:val="1"/>
      <w:marLeft w:val="0"/>
      <w:marRight w:val="0"/>
      <w:marTop w:val="0"/>
      <w:marBottom w:val="0"/>
      <w:divBdr>
        <w:top w:val="none" w:sz="0" w:space="0" w:color="auto"/>
        <w:left w:val="none" w:sz="0" w:space="0" w:color="auto"/>
        <w:bottom w:val="none" w:sz="0" w:space="0" w:color="auto"/>
        <w:right w:val="none" w:sz="0" w:space="0" w:color="auto"/>
      </w:divBdr>
    </w:div>
    <w:div w:id="1680351322">
      <w:bodyDiv w:val="1"/>
      <w:marLeft w:val="0"/>
      <w:marRight w:val="0"/>
      <w:marTop w:val="0"/>
      <w:marBottom w:val="0"/>
      <w:divBdr>
        <w:top w:val="none" w:sz="0" w:space="0" w:color="auto"/>
        <w:left w:val="none" w:sz="0" w:space="0" w:color="auto"/>
        <w:bottom w:val="none" w:sz="0" w:space="0" w:color="auto"/>
        <w:right w:val="none" w:sz="0" w:space="0" w:color="auto"/>
      </w:divBdr>
    </w:div>
    <w:div w:id="1688751393">
      <w:bodyDiv w:val="1"/>
      <w:marLeft w:val="0"/>
      <w:marRight w:val="0"/>
      <w:marTop w:val="0"/>
      <w:marBottom w:val="0"/>
      <w:divBdr>
        <w:top w:val="none" w:sz="0" w:space="0" w:color="auto"/>
        <w:left w:val="none" w:sz="0" w:space="0" w:color="auto"/>
        <w:bottom w:val="none" w:sz="0" w:space="0" w:color="auto"/>
        <w:right w:val="none" w:sz="0" w:space="0" w:color="auto"/>
      </w:divBdr>
    </w:div>
    <w:div w:id="1833061089">
      <w:bodyDiv w:val="1"/>
      <w:marLeft w:val="0"/>
      <w:marRight w:val="0"/>
      <w:marTop w:val="0"/>
      <w:marBottom w:val="0"/>
      <w:divBdr>
        <w:top w:val="none" w:sz="0" w:space="0" w:color="auto"/>
        <w:left w:val="none" w:sz="0" w:space="0" w:color="auto"/>
        <w:bottom w:val="none" w:sz="0" w:space="0" w:color="auto"/>
        <w:right w:val="none" w:sz="0" w:space="0" w:color="auto"/>
      </w:divBdr>
    </w:div>
    <w:div w:id="1852141083">
      <w:bodyDiv w:val="1"/>
      <w:marLeft w:val="0"/>
      <w:marRight w:val="0"/>
      <w:marTop w:val="0"/>
      <w:marBottom w:val="0"/>
      <w:divBdr>
        <w:top w:val="none" w:sz="0" w:space="0" w:color="auto"/>
        <w:left w:val="none" w:sz="0" w:space="0" w:color="auto"/>
        <w:bottom w:val="none" w:sz="0" w:space="0" w:color="auto"/>
        <w:right w:val="none" w:sz="0" w:space="0" w:color="auto"/>
      </w:divBdr>
    </w:div>
    <w:div w:id="1971202737">
      <w:bodyDiv w:val="1"/>
      <w:marLeft w:val="0"/>
      <w:marRight w:val="0"/>
      <w:marTop w:val="0"/>
      <w:marBottom w:val="0"/>
      <w:divBdr>
        <w:top w:val="none" w:sz="0" w:space="0" w:color="auto"/>
        <w:left w:val="none" w:sz="0" w:space="0" w:color="auto"/>
        <w:bottom w:val="none" w:sz="0" w:space="0" w:color="auto"/>
        <w:right w:val="none" w:sz="0" w:space="0" w:color="auto"/>
      </w:divBdr>
    </w:div>
    <w:div w:id="1998262645">
      <w:bodyDiv w:val="1"/>
      <w:marLeft w:val="0"/>
      <w:marRight w:val="0"/>
      <w:marTop w:val="0"/>
      <w:marBottom w:val="0"/>
      <w:divBdr>
        <w:top w:val="none" w:sz="0" w:space="0" w:color="auto"/>
        <w:left w:val="none" w:sz="0" w:space="0" w:color="auto"/>
        <w:bottom w:val="none" w:sz="0" w:space="0" w:color="auto"/>
        <w:right w:val="none" w:sz="0" w:space="0" w:color="auto"/>
      </w:divBdr>
    </w:div>
    <w:div w:id="2010015567">
      <w:bodyDiv w:val="1"/>
      <w:marLeft w:val="0"/>
      <w:marRight w:val="0"/>
      <w:marTop w:val="0"/>
      <w:marBottom w:val="0"/>
      <w:divBdr>
        <w:top w:val="none" w:sz="0" w:space="0" w:color="auto"/>
        <w:left w:val="none" w:sz="0" w:space="0" w:color="auto"/>
        <w:bottom w:val="none" w:sz="0" w:space="0" w:color="auto"/>
        <w:right w:val="none" w:sz="0" w:space="0" w:color="auto"/>
      </w:divBdr>
      <w:divsChild>
        <w:div w:id="99880483">
          <w:marLeft w:val="0"/>
          <w:marRight w:val="0"/>
          <w:marTop w:val="0"/>
          <w:marBottom w:val="0"/>
          <w:divBdr>
            <w:top w:val="none" w:sz="0" w:space="0" w:color="auto"/>
            <w:left w:val="none" w:sz="0" w:space="0" w:color="auto"/>
            <w:bottom w:val="none" w:sz="0" w:space="0" w:color="auto"/>
            <w:right w:val="none" w:sz="0" w:space="0" w:color="auto"/>
          </w:divBdr>
        </w:div>
        <w:div w:id="207303241">
          <w:marLeft w:val="0"/>
          <w:marRight w:val="0"/>
          <w:marTop w:val="0"/>
          <w:marBottom w:val="0"/>
          <w:divBdr>
            <w:top w:val="none" w:sz="0" w:space="0" w:color="auto"/>
            <w:left w:val="none" w:sz="0" w:space="0" w:color="auto"/>
            <w:bottom w:val="none" w:sz="0" w:space="0" w:color="auto"/>
            <w:right w:val="none" w:sz="0" w:space="0" w:color="auto"/>
          </w:divBdr>
        </w:div>
        <w:div w:id="559294402">
          <w:marLeft w:val="0"/>
          <w:marRight w:val="0"/>
          <w:marTop w:val="0"/>
          <w:marBottom w:val="0"/>
          <w:divBdr>
            <w:top w:val="none" w:sz="0" w:space="0" w:color="auto"/>
            <w:left w:val="none" w:sz="0" w:space="0" w:color="auto"/>
            <w:bottom w:val="none" w:sz="0" w:space="0" w:color="auto"/>
            <w:right w:val="none" w:sz="0" w:space="0" w:color="auto"/>
          </w:divBdr>
        </w:div>
        <w:div w:id="744647606">
          <w:marLeft w:val="0"/>
          <w:marRight w:val="0"/>
          <w:marTop w:val="0"/>
          <w:marBottom w:val="0"/>
          <w:divBdr>
            <w:top w:val="none" w:sz="0" w:space="0" w:color="auto"/>
            <w:left w:val="none" w:sz="0" w:space="0" w:color="auto"/>
            <w:bottom w:val="none" w:sz="0" w:space="0" w:color="auto"/>
            <w:right w:val="none" w:sz="0" w:space="0" w:color="auto"/>
          </w:divBdr>
        </w:div>
        <w:div w:id="828327113">
          <w:marLeft w:val="0"/>
          <w:marRight w:val="0"/>
          <w:marTop w:val="0"/>
          <w:marBottom w:val="0"/>
          <w:divBdr>
            <w:top w:val="none" w:sz="0" w:space="0" w:color="auto"/>
            <w:left w:val="none" w:sz="0" w:space="0" w:color="auto"/>
            <w:bottom w:val="none" w:sz="0" w:space="0" w:color="auto"/>
            <w:right w:val="none" w:sz="0" w:space="0" w:color="auto"/>
          </w:divBdr>
          <w:divsChild>
            <w:div w:id="748040226">
              <w:marLeft w:val="0"/>
              <w:marRight w:val="0"/>
              <w:marTop w:val="0"/>
              <w:marBottom w:val="0"/>
              <w:divBdr>
                <w:top w:val="none" w:sz="0" w:space="0" w:color="auto"/>
                <w:left w:val="none" w:sz="0" w:space="0" w:color="auto"/>
                <w:bottom w:val="none" w:sz="0" w:space="0" w:color="auto"/>
                <w:right w:val="none" w:sz="0" w:space="0" w:color="auto"/>
              </w:divBdr>
              <w:divsChild>
                <w:div w:id="19160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4081">
          <w:marLeft w:val="0"/>
          <w:marRight w:val="0"/>
          <w:marTop w:val="0"/>
          <w:marBottom w:val="0"/>
          <w:divBdr>
            <w:top w:val="none" w:sz="0" w:space="0" w:color="auto"/>
            <w:left w:val="none" w:sz="0" w:space="0" w:color="auto"/>
            <w:bottom w:val="none" w:sz="0" w:space="0" w:color="auto"/>
            <w:right w:val="none" w:sz="0" w:space="0" w:color="auto"/>
          </w:divBdr>
        </w:div>
        <w:div w:id="1079668303">
          <w:marLeft w:val="0"/>
          <w:marRight w:val="0"/>
          <w:marTop w:val="0"/>
          <w:marBottom w:val="0"/>
          <w:divBdr>
            <w:top w:val="none" w:sz="0" w:space="0" w:color="auto"/>
            <w:left w:val="none" w:sz="0" w:space="0" w:color="auto"/>
            <w:bottom w:val="none" w:sz="0" w:space="0" w:color="auto"/>
            <w:right w:val="none" w:sz="0" w:space="0" w:color="auto"/>
          </w:divBdr>
        </w:div>
        <w:div w:id="1397557590">
          <w:marLeft w:val="0"/>
          <w:marRight w:val="0"/>
          <w:marTop w:val="0"/>
          <w:marBottom w:val="0"/>
          <w:divBdr>
            <w:top w:val="none" w:sz="0" w:space="0" w:color="auto"/>
            <w:left w:val="none" w:sz="0" w:space="0" w:color="auto"/>
            <w:bottom w:val="none" w:sz="0" w:space="0" w:color="auto"/>
            <w:right w:val="none" w:sz="0" w:space="0" w:color="auto"/>
          </w:divBdr>
        </w:div>
        <w:div w:id="1467434497">
          <w:marLeft w:val="0"/>
          <w:marRight w:val="0"/>
          <w:marTop w:val="0"/>
          <w:marBottom w:val="0"/>
          <w:divBdr>
            <w:top w:val="none" w:sz="0" w:space="0" w:color="auto"/>
            <w:left w:val="none" w:sz="0" w:space="0" w:color="auto"/>
            <w:bottom w:val="none" w:sz="0" w:space="0" w:color="auto"/>
            <w:right w:val="none" w:sz="0" w:space="0" w:color="auto"/>
          </w:divBdr>
        </w:div>
        <w:div w:id="1513910927">
          <w:marLeft w:val="0"/>
          <w:marRight w:val="0"/>
          <w:marTop w:val="0"/>
          <w:marBottom w:val="0"/>
          <w:divBdr>
            <w:top w:val="none" w:sz="0" w:space="0" w:color="auto"/>
            <w:left w:val="none" w:sz="0" w:space="0" w:color="auto"/>
            <w:bottom w:val="none" w:sz="0" w:space="0" w:color="auto"/>
            <w:right w:val="none" w:sz="0" w:space="0" w:color="auto"/>
          </w:divBdr>
        </w:div>
        <w:div w:id="1550461631">
          <w:marLeft w:val="0"/>
          <w:marRight w:val="0"/>
          <w:marTop w:val="0"/>
          <w:marBottom w:val="0"/>
          <w:divBdr>
            <w:top w:val="none" w:sz="0" w:space="0" w:color="auto"/>
            <w:left w:val="none" w:sz="0" w:space="0" w:color="auto"/>
            <w:bottom w:val="none" w:sz="0" w:space="0" w:color="auto"/>
            <w:right w:val="none" w:sz="0" w:space="0" w:color="auto"/>
          </w:divBdr>
        </w:div>
        <w:div w:id="1763606520">
          <w:marLeft w:val="0"/>
          <w:marRight w:val="0"/>
          <w:marTop w:val="0"/>
          <w:marBottom w:val="0"/>
          <w:divBdr>
            <w:top w:val="none" w:sz="0" w:space="0" w:color="auto"/>
            <w:left w:val="none" w:sz="0" w:space="0" w:color="auto"/>
            <w:bottom w:val="none" w:sz="0" w:space="0" w:color="auto"/>
            <w:right w:val="none" w:sz="0" w:space="0" w:color="auto"/>
          </w:divBdr>
        </w:div>
        <w:div w:id="2018582300">
          <w:marLeft w:val="0"/>
          <w:marRight w:val="0"/>
          <w:marTop w:val="0"/>
          <w:marBottom w:val="0"/>
          <w:divBdr>
            <w:top w:val="none" w:sz="0" w:space="0" w:color="auto"/>
            <w:left w:val="none" w:sz="0" w:space="0" w:color="auto"/>
            <w:bottom w:val="none" w:sz="0" w:space="0" w:color="auto"/>
            <w:right w:val="none" w:sz="0" w:space="0" w:color="auto"/>
          </w:divBdr>
        </w:div>
        <w:div w:id="2092894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a.sanchez-goni@u-bordeaux.fr"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qua.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nqua.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nqu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ik&#337;\AppData\Roaming\Microsoft\Templates\Iskolasz&#233;ki%20&#233;rtekezleti%20jegyz&#337;k&#246;nyv.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87D66FE1B4075B4DB1B6281ED9607D58" ma:contentTypeVersion="13" ma:contentTypeDescription="Új dokumentum létrehozása." ma:contentTypeScope="" ma:versionID="2f560974073888c26100a2837534fb7a">
  <xsd:schema xmlns:xsd="http://www.w3.org/2001/XMLSchema" xmlns:xs="http://www.w3.org/2001/XMLSchema" xmlns:p="http://schemas.microsoft.com/office/2006/metadata/properties" xmlns:ns3="08136f5c-dd0c-42d6-a11c-b3a611e7ee34" xmlns:ns4="7ded6c18-2b15-43c0-99f6-b49d4b06390c" targetNamespace="http://schemas.microsoft.com/office/2006/metadata/properties" ma:root="true" ma:fieldsID="6cb0c1e77431d62643a7a7599349d775" ns3:_="" ns4:_="">
    <xsd:import namespace="08136f5c-dd0c-42d6-a11c-b3a611e7ee34"/>
    <xsd:import namespace="7ded6c18-2b15-43c0-99f6-b49d4b0639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36f5c-dd0c-42d6-a11c-b3a611e7e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ed6c18-2b15-43c0-99f6-b49d4b06390c"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SharingHintHash" ma:index="20"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ABD009-A457-4D5A-9654-9FA9837B2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36f5c-dd0c-42d6-a11c-b3a611e7ee34"/>
    <ds:schemaRef ds:uri="7ded6c18-2b15-43c0-99f6-b49d4b063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FD157-E185-401B-8500-5B104F662885}">
  <ds:schemaRefs>
    <ds:schemaRef ds:uri="http://schemas.openxmlformats.org/officeDocument/2006/bibliography"/>
  </ds:schemaRefs>
</ds:datastoreItem>
</file>

<file path=customXml/itemProps3.xml><?xml version="1.0" encoding="utf-8"?>
<ds:datastoreItem xmlns:ds="http://schemas.openxmlformats.org/officeDocument/2006/customXml" ds:itemID="{8869EC2D-33C7-4B21-9DAB-EE5932CB913B}">
  <ds:schemaRefs>
    <ds:schemaRef ds:uri="http://schemas.microsoft.com/sharepoint/v3/contenttype/forms"/>
  </ds:schemaRefs>
</ds:datastoreItem>
</file>

<file path=customXml/itemProps4.xml><?xml version="1.0" encoding="utf-8"?>
<ds:datastoreItem xmlns:ds="http://schemas.openxmlformats.org/officeDocument/2006/customXml" ds:itemID="{07081C36-4249-420C-A72F-6ABCFB0AD2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C:\Users\Enikő\AppData\Roaming\Microsoft\Templates\Iskolaszéki értekezleti jegyzőkönyv.dotx</Template>
  <TotalTime>43</TotalTime>
  <Pages>4</Pages>
  <Words>742</Words>
  <Characters>4277</Characters>
  <Application>Microsoft Office Word</Application>
  <DocSecurity>0</DocSecurity>
  <Lines>115</Lines>
  <Paragraphs>61</Paragraphs>
  <ScaleCrop>false</ScaleCrop>
  <HeadingPairs>
    <vt:vector size="10" baseType="variant">
      <vt:variant>
        <vt:lpstr>Title</vt:lpstr>
      </vt:variant>
      <vt:variant>
        <vt:i4>1</vt:i4>
      </vt:variant>
      <vt:variant>
        <vt:lpstr>Titre</vt:lpstr>
      </vt:variant>
      <vt:variant>
        <vt:i4>1</vt:i4>
      </vt:variant>
      <vt:variant>
        <vt:lpstr>Titlu</vt:lpstr>
      </vt:variant>
      <vt:variant>
        <vt:i4>1</vt:i4>
      </vt:variant>
      <vt:variant>
        <vt:lpstr>Titel</vt:lpstr>
      </vt:variant>
      <vt:variant>
        <vt:i4>1</vt:i4>
      </vt:variant>
      <vt:variant>
        <vt:lpstr>Cím</vt:lpstr>
      </vt:variant>
      <vt:variant>
        <vt:i4>1</vt:i4>
      </vt:variant>
    </vt:vector>
  </HeadingPairs>
  <TitlesOfParts>
    <vt:vector size="5" baseType="lpstr">
      <vt:lpstr/>
      <vt:lpstr/>
      <vt:lpstr/>
      <vt: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Enikő</dc:creator>
  <cp:keywords/>
  <dc:description/>
  <cp:lastModifiedBy>Aritina Haliuc</cp:lastModifiedBy>
  <cp:revision>31</cp:revision>
  <cp:lastPrinted>2023-03-29T10:26:00Z</cp:lastPrinted>
  <dcterms:created xsi:type="dcterms:W3CDTF">2026-01-05T11:46:00Z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0x01010087D66FE1B4075B4DB1B6281ED9607D58</vt:lpwstr>
  </property>
</Properties>
</file>