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EA0FC" w14:textId="77777777" w:rsidR="00BC54C2" w:rsidRPr="003E243C" w:rsidRDefault="00BC54C2" w:rsidP="0034637F">
      <w:pPr>
        <w:tabs>
          <w:tab w:val="left" w:pos="357"/>
        </w:tabs>
        <w:spacing w:after="240" w:line="276" w:lineRule="auto"/>
        <w:rPr>
          <w:rFonts w:ascii="Inter" w:hAnsi="Inter" w:cstheme="minorHAnsi"/>
          <w:b/>
          <w:color w:val="1F4E79" w:themeColor="accent1" w:themeShade="80"/>
          <w:sz w:val="22"/>
          <w:szCs w:val="22"/>
        </w:rPr>
      </w:pPr>
    </w:p>
    <w:p w14:paraId="3A0FECE8" w14:textId="77777777" w:rsidR="002C31DC" w:rsidRPr="00995198" w:rsidRDefault="00C22053" w:rsidP="0034637F">
      <w:pPr>
        <w:tabs>
          <w:tab w:val="left" w:pos="357"/>
        </w:tabs>
        <w:spacing w:after="240" w:line="276" w:lineRule="auto"/>
        <w:jc w:val="center"/>
        <w:rPr>
          <w:rFonts w:ascii="Inter" w:hAnsi="Inter" w:cstheme="minorHAnsi"/>
          <w:b/>
          <w:color w:val="1F4E79" w:themeColor="accent1" w:themeShade="80"/>
          <w:sz w:val="28"/>
          <w:szCs w:val="28"/>
        </w:rPr>
      </w:pPr>
      <w:r w:rsidRPr="00995198">
        <w:rPr>
          <w:rFonts w:ascii="Inter" w:hAnsi="Inter" w:cstheme="minorHAnsi"/>
          <w:b/>
          <w:color w:val="1F4E79" w:themeColor="accent1" w:themeShade="80"/>
          <w:sz w:val="28"/>
          <w:szCs w:val="28"/>
        </w:rPr>
        <w:t xml:space="preserve">INTERNATIONAL </w:t>
      </w:r>
      <w:r w:rsidR="0007255D" w:rsidRPr="00995198">
        <w:rPr>
          <w:rFonts w:ascii="Inter" w:hAnsi="Inter" w:cstheme="minorHAnsi"/>
          <w:b/>
          <w:color w:val="1F4E79" w:themeColor="accent1" w:themeShade="80"/>
          <w:sz w:val="28"/>
          <w:szCs w:val="28"/>
        </w:rPr>
        <w:t xml:space="preserve">RESEARCH </w:t>
      </w:r>
      <w:r w:rsidRPr="00995198">
        <w:rPr>
          <w:rFonts w:ascii="Inter" w:hAnsi="Inter" w:cstheme="minorHAnsi"/>
          <w:b/>
          <w:color w:val="1F4E79" w:themeColor="accent1" w:themeShade="80"/>
          <w:sz w:val="28"/>
          <w:szCs w:val="28"/>
        </w:rPr>
        <w:t>NETWORK</w:t>
      </w:r>
      <w:r w:rsidR="007E1678" w:rsidRPr="00995198">
        <w:rPr>
          <w:rFonts w:ascii="Inter" w:hAnsi="Inter" w:cstheme="minorHAnsi"/>
          <w:b/>
          <w:color w:val="1F4E79" w:themeColor="accent1" w:themeShade="80"/>
          <w:sz w:val="28"/>
          <w:szCs w:val="28"/>
        </w:rPr>
        <w:t xml:space="preserve"> </w:t>
      </w:r>
      <w:r w:rsidR="0007255D" w:rsidRPr="00995198">
        <w:rPr>
          <w:rFonts w:ascii="Inter" w:hAnsi="Inter" w:cstheme="minorHAnsi"/>
          <w:b/>
          <w:color w:val="1F4E79" w:themeColor="accent1" w:themeShade="80"/>
          <w:sz w:val="28"/>
          <w:szCs w:val="28"/>
        </w:rPr>
        <w:t xml:space="preserve">(IRN) &amp; SKILL </w:t>
      </w:r>
      <w:r w:rsidR="007607D7" w:rsidRPr="00995198">
        <w:rPr>
          <w:rFonts w:ascii="Inter" w:hAnsi="Inter" w:cstheme="minorHAnsi"/>
          <w:b/>
          <w:color w:val="1F4E79" w:themeColor="accent1" w:themeShade="80"/>
          <w:sz w:val="28"/>
          <w:szCs w:val="28"/>
        </w:rPr>
        <w:t>ACTIVIT</w:t>
      </w:r>
      <w:r w:rsidR="00413063" w:rsidRPr="00995198">
        <w:rPr>
          <w:rFonts w:ascii="Inter" w:hAnsi="Inter" w:cstheme="minorHAnsi"/>
          <w:b/>
          <w:color w:val="1F4E79" w:themeColor="accent1" w:themeShade="80"/>
          <w:sz w:val="28"/>
          <w:szCs w:val="28"/>
        </w:rPr>
        <w:t xml:space="preserve">Y </w:t>
      </w:r>
      <w:r w:rsidR="0007255D" w:rsidRPr="00995198">
        <w:rPr>
          <w:rFonts w:ascii="Inter" w:hAnsi="Inter" w:cstheme="minorHAnsi"/>
          <w:b/>
          <w:color w:val="1F4E79" w:themeColor="accent1" w:themeShade="80"/>
          <w:sz w:val="28"/>
          <w:szCs w:val="28"/>
        </w:rPr>
        <w:t>(</w:t>
      </w:r>
      <w:r w:rsidR="007607D7" w:rsidRPr="00995198">
        <w:rPr>
          <w:rFonts w:ascii="Inter" w:hAnsi="Inter" w:cstheme="minorHAnsi"/>
          <w:b/>
          <w:color w:val="1F4E79" w:themeColor="accent1" w:themeShade="80"/>
          <w:sz w:val="28"/>
          <w:szCs w:val="28"/>
        </w:rPr>
        <w:t>ISA</w:t>
      </w:r>
      <w:r w:rsidR="0007255D" w:rsidRPr="00995198">
        <w:rPr>
          <w:rFonts w:ascii="Inter" w:hAnsi="Inter" w:cstheme="minorHAnsi"/>
          <w:b/>
          <w:color w:val="1F4E79" w:themeColor="accent1" w:themeShade="80"/>
          <w:sz w:val="28"/>
          <w:szCs w:val="28"/>
        </w:rPr>
        <w:t xml:space="preserve">) </w:t>
      </w:r>
    </w:p>
    <w:p w14:paraId="46346EA5" w14:textId="511F5515" w:rsidR="0065695D" w:rsidRPr="00995198" w:rsidRDefault="00C22053" w:rsidP="0034637F">
      <w:pPr>
        <w:tabs>
          <w:tab w:val="left" w:pos="357"/>
        </w:tabs>
        <w:spacing w:after="240" w:line="276" w:lineRule="auto"/>
        <w:jc w:val="center"/>
        <w:rPr>
          <w:rFonts w:ascii="Inter" w:hAnsi="Inter" w:cstheme="minorHAnsi"/>
          <w:b/>
          <w:color w:val="1F4E79" w:themeColor="accent1" w:themeShade="80"/>
          <w:sz w:val="28"/>
          <w:szCs w:val="28"/>
        </w:rPr>
      </w:pPr>
      <w:r w:rsidRPr="00995198">
        <w:rPr>
          <w:rFonts w:ascii="Inter" w:hAnsi="Inter" w:cstheme="minorHAnsi"/>
          <w:b/>
          <w:color w:val="1F4E79" w:themeColor="accent1" w:themeShade="80"/>
          <w:sz w:val="28"/>
          <w:szCs w:val="28"/>
        </w:rPr>
        <w:t xml:space="preserve">GRANT </w:t>
      </w:r>
      <w:r w:rsidR="00D42092" w:rsidRPr="00995198">
        <w:rPr>
          <w:rFonts w:ascii="Inter" w:hAnsi="Inter" w:cstheme="minorHAnsi"/>
          <w:b/>
          <w:color w:val="1F4E79" w:themeColor="accent1" w:themeShade="80"/>
          <w:sz w:val="28"/>
          <w:szCs w:val="28"/>
        </w:rPr>
        <w:t>APPLICATION FORM</w:t>
      </w:r>
    </w:p>
    <w:p w14:paraId="79B2D5D2" w14:textId="132785E5" w:rsidR="0065695D" w:rsidRPr="00995198" w:rsidRDefault="0065695D" w:rsidP="0034637F">
      <w:pPr>
        <w:tabs>
          <w:tab w:val="left" w:pos="357"/>
        </w:tabs>
        <w:spacing w:line="276" w:lineRule="auto"/>
        <w:jc w:val="both"/>
        <w:rPr>
          <w:rFonts w:ascii="Inter" w:hAnsi="Inter" w:cstheme="minorHAnsi"/>
          <w:b/>
          <w:sz w:val="22"/>
          <w:szCs w:val="22"/>
        </w:rPr>
      </w:pPr>
    </w:p>
    <w:p w14:paraId="7161BB9B" w14:textId="59BFF5A8" w:rsidR="007E1678" w:rsidRPr="00995198" w:rsidRDefault="006B6C8B" w:rsidP="007E1678">
      <w:pPr>
        <w:rPr>
          <w:rFonts w:ascii="Inter" w:hAnsi="Inter" w:cstheme="minorHAnsi"/>
          <w:sz w:val="22"/>
          <w:szCs w:val="22"/>
          <w:lang w:eastAsia="fr-FR"/>
        </w:rPr>
      </w:pPr>
      <w:r w:rsidRPr="00995198">
        <w:rPr>
          <w:rFonts w:ascii="Inter" w:hAnsi="Inter" w:cstheme="minorHAnsi"/>
          <w:b/>
          <w:bCs/>
          <w:color w:val="000000"/>
          <w:sz w:val="22"/>
          <w:szCs w:val="22"/>
        </w:rPr>
        <w:t>IRN/ISA</w:t>
      </w:r>
      <w:r w:rsidR="007E1678" w:rsidRPr="00995198">
        <w:rPr>
          <w:rFonts w:ascii="Inter" w:hAnsi="Inter" w:cstheme="minorHAnsi"/>
          <w:b/>
          <w:bCs/>
          <w:color w:val="000000"/>
          <w:sz w:val="22"/>
          <w:szCs w:val="22"/>
        </w:rPr>
        <w:t xml:space="preserve"> Grants </w:t>
      </w:r>
      <w:r w:rsidR="007E1678" w:rsidRPr="00995198">
        <w:rPr>
          <w:rFonts w:ascii="Inter" w:hAnsi="Inter" w:cstheme="minorHAnsi"/>
          <w:color w:val="000000"/>
          <w:sz w:val="22"/>
          <w:szCs w:val="22"/>
        </w:rPr>
        <w:t>are provided to enhance the development of research networks and skill activit</w:t>
      </w:r>
      <w:r w:rsidR="00413063" w:rsidRPr="00995198">
        <w:rPr>
          <w:rFonts w:ascii="Inter" w:hAnsi="Inter" w:cstheme="minorHAnsi"/>
          <w:color w:val="000000"/>
          <w:sz w:val="22"/>
          <w:szCs w:val="22"/>
        </w:rPr>
        <w:t>y</w:t>
      </w:r>
      <w:r w:rsidR="007E1678" w:rsidRPr="00995198">
        <w:rPr>
          <w:rFonts w:ascii="Inter" w:hAnsi="Inter" w:cstheme="minorHAnsi"/>
          <w:color w:val="000000"/>
          <w:sz w:val="22"/>
          <w:szCs w:val="22"/>
        </w:rPr>
        <w:t xml:space="preserve">, and can run for multiple years, or just over one year as follows: </w:t>
      </w:r>
    </w:p>
    <w:p w14:paraId="4D6718F4" w14:textId="77777777" w:rsidR="007E1678" w:rsidRPr="00995198" w:rsidRDefault="007E1678" w:rsidP="007E1678">
      <w:pPr>
        <w:rPr>
          <w:rFonts w:ascii="Inter" w:hAnsi="Inter" w:cstheme="minorHAnsi"/>
          <w:sz w:val="22"/>
          <w:szCs w:val="22"/>
        </w:rPr>
      </w:pPr>
      <w:r w:rsidRPr="00995198">
        <w:rPr>
          <w:rFonts w:ascii="Inter" w:hAnsi="Inter" w:cstheme="minorHAnsi"/>
          <w:sz w:val="22"/>
          <w:szCs w:val="22"/>
        </w:rPr>
        <w:t> </w:t>
      </w:r>
    </w:p>
    <w:p w14:paraId="073514FF" w14:textId="32555A5D" w:rsidR="007E1678" w:rsidRPr="00995198" w:rsidRDefault="0007255D" w:rsidP="007E1678">
      <w:pPr>
        <w:rPr>
          <w:rFonts w:ascii="Inter" w:hAnsi="Inter" w:cstheme="minorHAnsi"/>
          <w:sz w:val="22"/>
          <w:szCs w:val="22"/>
        </w:rPr>
      </w:pPr>
      <w:r w:rsidRPr="00995198">
        <w:rPr>
          <w:rFonts w:ascii="Inter" w:hAnsi="Inter" w:cstheme="minorHAnsi"/>
          <w:color w:val="000000"/>
          <w:sz w:val="22"/>
          <w:szCs w:val="22"/>
        </w:rPr>
        <w:t>1) </w:t>
      </w:r>
      <w:r w:rsidR="004544F8" w:rsidRPr="00995198">
        <w:rPr>
          <w:rFonts w:ascii="Inter" w:hAnsi="Inter" w:cstheme="minorHAnsi"/>
          <w:color w:val="000000"/>
          <w:sz w:val="22"/>
          <w:szCs w:val="22"/>
        </w:rPr>
        <w:t xml:space="preserve">Research </w:t>
      </w:r>
      <w:r w:rsidR="007E1678" w:rsidRPr="00995198">
        <w:rPr>
          <w:rFonts w:ascii="Inter" w:hAnsi="Inter" w:cstheme="minorHAnsi"/>
          <w:color w:val="000000"/>
          <w:sz w:val="22"/>
          <w:szCs w:val="22"/>
        </w:rPr>
        <w:t>Network:</w:t>
      </w:r>
    </w:p>
    <w:p w14:paraId="1A7331A3" w14:textId="09066252" w:rsidR="007E1678" w:rsidRPr="00995198" w:rsidRDefault="007E1678" w:rsidP="00254D1B">
      <w:pPr>
        <w:ind w:left="720" w:firstLine="720"/>
        <w:rPr>
          <w:rFonts w:ascii="Inter" w:hAnsi="Inter" w:cstheme="minorHAnsi"/>
          <w:sz w:val="22"/>
          <w:szCs w:val="22"/>
        </w:rPr>
      </w:pPr>
      <w:r w:rsidRPr="00995198">
        <w:rPr>
          <w:rFonts w:ascii="Inter" w:hAnsi="Inter" w:cstheme="minorHAnsi"/>
          <w:color w:val="000000"/>
          <w:sz w:val="22"/>
          <w:szCs w:val="22"/>
        </w:rPr>
        <w:t xml:space="preserve">A) Multi-year </w:t>
      </w:r>
      <w:r w:rsidR="0007255D" w:rsidRPr="00995198">
        <w:rPr>
          <w:rFonts w:ascii="Inter" w:hAnsi="Inter" w:cstheme="minorHAnsi"/>
          <w:color w:val="000000"/>
          <w:sz w:val="22"/>
          <w:szCs w:val="22"/>
        </w:rPr>
        <w:t>IRN</w:t>
      </w:r>
      <w:r w:rsidRPr="00995198">
        <w:rPr>
          <w:rFonts w:ascii="Inter" w:hAnsi="Inter" w:cstheme="minorHAnsi"/>
          <w:color w:val="000000"/>
          <w:sz w:val="22"/>
          <w:szCs w:val="22"/>
        </w:rPr>
        <w:t xml:space="preserve"> (1 workshop/year)</w:t>
      </w:r>
    </w:p>
    <w:p w14:paraId="5043FA21" w14:textId="6E84ED95" w:rsidR="007E1678" w:rsidRPr="00995198" w:rsidRDefault="007E1678" w:rsidP="00254D1B">
      <w:pPr>
        <w:ind w:left="720" w:firstLine="720"/>
        <w:rPr>
          <w:rFonts w:ascii="Inter" w:hAnsi="Inter" w:cstheme="minorHAnsi"/>
          <w:sz w:val="22"/>
          <w:szCs w:val="22"/>
        </w:rPr>
      </w:pPr>
      <w:r w:rsidRPr="00995198">
        <w:rPr>
          <w:rFonts w:ascii="Inter" w:hAnsi="Inter" w:cstheme="minorHAnsi"/>
          <w:color w:val="000000"/>
          <w:sz w:val="22"/>
          <w:szCs w:val="22"/>
        </w:rPr>
        <w:t xml:space="preserve">B) Single-year </w:t>
      </w:r>
      <w:r w:rsidR="0007255D" w:rsidRPr="00995198">
        <w:rPr>
          <w:rFonts w:ascii="Inter" w:hAnsi="Inter" w:cstheme="minorHAnsi"/>
          <w:color w:val="000000"/>
          <w:sz w:val="22"/>
          <w:szCs w:val="22"/>
        </w:rPr>
        <w:t>IRN</w:t>
      </w:r>
      <w:r w:rsidRPr="00995198">
        <w:rPr>
          <w:rFonts w:ascii="Inter" w:hAnsi="Inter" w:cstheme="minorHAnsi"/>
          <w:color w:val="000000"/>
          <w:sz w:val="22"/>
          <w:szCs w:val="22"/>
        </w:rPr>
        <w:t xml:space="preserve"> (1 stand-alone meeting/conference)</w:t>
      </w:r>
    </w:p>
    <w:p w14:paraId="5ADF9B81" w14:textId="06C1557B" w:rsidR="007E1678" w:rsidRPr="00995198" w:rsidRDefault="0007255D" w:rsidP="007E1678">
      <w:pPr>
        <w:rPr>
          <w:rFonts w:ascii="Inter" w:hAnsi="Inter" w:cstheme="minorHAnsi"/>
          <w:color w:val="000000"/>
          <w:sz w:val="22"/>
          <w:szCs w:val="22"/>
        </w:rPr>
      </w:pPr>
      <w:r w:rsidRPr="00995198">
        <w:rPr>
          <w:rFonts w:ascii="Inter" w:hAnsi="Inter" w:cstheme="minorHAnsi"/>
          <w:color w:val="000000"/>
          <w:sz w:val="22"/>
          <w:szCs w:val="22"/>
        </w:rPr>
        <w:t>2) </w:t>
      </w:r>
      <w:r w:rsidR="007E1678" w:rsidRPr="00995198">
        <w:rPr>
          <w:rFonts w:ascii="Inter" w:hAnsi="Inter" w:cstheme="minorHAnsi"/>
          <w:color w:val="000000"/>
          <w:sz w:val="22"/>
          <w:szCs w:val="22"/>
        </w:rPr>
        <w:t>Skill Enhanc</w:t>
      </w:r>
      <w:r w:rsidRPr="00995198">
        <w:rPr>
          <w:rFonts w:ascii="Inter" w:hAnsi="Inter" w:cstheme="minorHAnsi"/>
          <w:color w:val="000000"/>
          <w:sz w:val="22"/>
          <w:szCs w:val="22"/>
        </w:rPr>
        <w:t>ement</w:t>
      </w:r>
    </w:p>
    <w:p w14:paraId="1303114E" w14:textId="5E38A71B" w:rsidR="0007255D" w:rsidRPr="00995198" w:rsidRDefault="0007255D" w:rsidP="00254D1B">
      <w:pPr>
        <w:ind w:left="720" w:firstLine="720"/>
        <w:rPr>
          <w:rFonts w:ascii="Inter" w:hAnsi="Inter" w:cstheme="minorHAnsi"/>
          <w:sz w:val="22"/>
          <w:szCs w:val="22"/>
        </w:rPr>
      </w:pPr>
      <w:r w:rsidRPr="00995198">
        <w:rPr>
          <w:rFonts w:ascii="Inter" w:hAnsi="Inter" w:cstheme="minorHAnsi"/>
          <w:color w:val="000000"/>
          <w:sz w:val="22"/>
          <w:szCs w:val="22"/>
        </w:rPr>
        <w:t xml:space="preserve">A) Single-year </w:t>
      </w:r>
      <w:r w:rsidR="007607D7" w:rsidRPr="00995198">
        <w:rPr>
          <w:rFonts w:ascii="Inter" w:hAnsi="Inter" w:cstheme="minorHAnsi"/>
          <w:color w:val="000000"/>
          <w:sz w:val="22"/>
          <w:szCs w:val="22"/>
        </w:rPr>
        <w:t>ISA</w:t>
      </w:r>
      <w:r w:rsidRPr="00995198">
        <w:rPr>
          <w:rFonts w:ascii="Inter" w:hAnsi="Inter" w:cstheme="minorHAnsi"/>
          <w:color w:val="000000"/>
          <w:sz w:val="22"/>
          <w:szCs w:val="22"/>
        </w:rPr>
        <w:t> (1 workshop)</w:t>
      </w:r>
    </w:p>
    <w:p w14:paraId="716576D6" w14:textId="77777777" w:rsidR="00D42092" w:rsidRPr="00995198" w:rsidRDefault="00D42092" w:rsidP="0034637F">
      <w:pPr>
        <w:tabs>
          <w:tab w:val="left" w:pos="357"/>
        </w:tabs>
        <w:spacing w:line="276" w:lineRule="auto"/>
        <w:jc w:val="both"/>
        <w:rPr>
          <w:rFonts w:ascii="Inter" w:hAnsi="Inter" w:cstheme="minorHAnsi"/>
          <w:bCs/>
          <w:sz w:val="22"/>
          <w:szCs w:val="22"/>
        </w:rPr>
      </w:pPr>
    </w:p>
    <w:p w14:paraId="5CC1D2BF" w14:textId="052F6C19" w:rsidR="0065695D" w:rsidRPr="00995198" w:rsidRDefault="0065695D" w:rsidP="0034637F">
      <w:pPr>
        <w:tabs>
          <w:tab w:val="left" w:pos="357"/>
        </w:tabs>
        <w:spacing w:line="276" w:lineRule="auto"/>
        <w:jc w:val="both"/>
        <w:rPr>
          <w:rFonts w:ascii="Inter" w:hAnsi="Inter" w:cstheme="minorHAnsi"/>
          <w:bCs/>
          <w:sz w:val="22"/>
          <w:szCs w:val="22"/>
        </w:rPr>
      </w:pPr>
      <w:r w:rsidRPr="00995198">
        <w:rPr>
          <w:rFonts w:ascii="Inter" w:hAnsi="Inter" w:cstheme="minorHAnsi"/>
          <w:bCs/>
          <w:sz w:val="22"/>
          <w:szCs w:val="22"/>
        </w:rPr>
        <w:t>Please read the funding guidelines on the INQUA webpage</w:t>
      </w:r>
      <w:r w:rsidR="00BC54C2" w:rsidRPr="00995198">
        <w:rPr>
          <w:rFonts w:ascii="Inter" w:hAnsi="Inter" w:cstheme="minorHAnsi"/>
          <w:bCs/>
          <w:sz w:val="22"/>
          <w:szCs w:val="22"/>
        </w:rPr>
        <w:t xml:space="preserve"> </w:t>
      </w:r>
      <w:hyperlink r:id="rId8" w:history="1">
        <w:r w:rsidR="00BC54C2" w:rsidRPr="00995198">
          <w:rPr>
            <w:rStyle w:val="Hyperlink"/>
            <w:rFonts w:ascii="Inter" w:hAnsi="Inter" w:cstheme="minorHAnsi"/>
            <w:bCs/>
            <w:sz w:val="22"/>
            <w:szCs w:val="22"/>
          </w:rPr>
          <w:t>(</w:t>
        </w:r>
        <w:r w:rsidR="00995198" w:rsidRPr="00995198">
          <w:rPr>
            <w:rStyle w:val="Hyperlink"/>
            <w:rFonts w:ascii="Inter" w:hAnsi="Inter" w:cstheme="minorHAnsi"/>
            <w:bCs/>
            <w:sz w:val="22"/>
            <w:szCs w:val="22"/>
          </w:rPr>
          <w:t>https://inqua.org/projects</w:t>
        </w:r>
      </w:hyperlink>
      <w:r w:rsidR="00BC54C2" w:rsidRPr="00995198">
        <w:rPr>
          <w:rFonts w:ascii="Inter" w:hAnsi="Inter" w:cstheme="minorHAnsi"/>
          <w:bCs/>
          <w:sz w:val="22"/>
          <w:szCs w:val="22"/>
        </w:rPr>
        <w:t>)</w:t>
      </w:r>
      <w:r w:rsidRPr="00995198">
        <w:rPr>
          <w:rFonts w:ascii="Inter" w:hAnsi="Inter" w:cstheme="minorHAnsi"/>
          <w:bCs/>
          <w:sz w:val="22"/>
          <w:szCs w:val="22"/>
        </w:rPr>
        <w:t xml:space="preserve"> before completing this document; we encourage you to consult the appropriate Commission President </w:t>
      </w:r>
      <w:r w:rsidR="00DE67A7" w:rsidRPr="00995198">
        <w:rPr>
          <w:rFonts w:ascii="Inter" w:hAnsi="Inter" w:cstheme="minorHAnsi"/>
          <w:bCs/>
          <w:sz w:val="22"/>
          <w:szCs w:val="22"/>
        </w:rPr>
        <w:t xml:space="preserve">or INQUA via </w:t>
      </w:r>
      <w:hyperlink r:id="rId9" w:history="1">
        <w:r w:rsidR="00DE67A7" w:rsidRPr="00995198">
          <w:rPr>
            <w:rStyle w:val="Hyperlink"/>
            <w:rFonts w:ascii="Inter" w:hAnsi="Inter" w:cstheme="minorHAnsi"/>
            <w:bCs/>
            <w:sz w:val="22"/>
            <w:szCs w:val="22"/>
          </w:rPr>
          <w:t>info@inqua.org</w:t>
        </w:r>
      </w:hyperlink>
      <w:r w:rsidR="00DE67A7" w:rsidRPr="00995198">
        <w:rPr>
          <w:rFonts w:ascii="Inter" w:hAnsi="Inter" w:cstheme="minorHAnsi"/>
          <w:bCs/>
          <w:sz w:val="22"/>
          <w:szCs w:val="22"/>
        </w:rPr>
        <w:t xml:space="preserve"> </w:t>
      </w:r>
      <w:r w:rsidRPr="00995198">
        <w:rPr>
          <w:rFonts w:ascii="Inter" w:hAnsi="Inter" w:cstheme="minorHAnsi"/>
          <w:bCs/>
          <w:sz w:val="22"/>
          <w:szCs w:val="22"/>
        </w:rPr>
        <w:t xml:space="preserve">at an early stage in </w:t>
      </w:r>
      <w:r w:rsidR="0012191D" w:rsidRPr="00995198">
        <w:rPr>
          <w:rFonts w:ascii="Inter" w:hAnsi="Inter" w:cstheme="minorHAnsi"/>
          <w:bCs/>
          <w:sz w:val="22"/>
          <w:szCs w:val="22"/>
        </w:rPr>
        <w:t>developing</w:t>
      </w:r>
      <w:r w:rsidRPr="00995198">
        <w:rPr>
          <w:rFonts w:ascii="Inter" w:hAnsi="Inter" w:cstheme="minorHAnsi"/>
          <w:bCs/>
          <w:sz w:val="22"/>
          <w:szCs w:val="22"/>
        </w:rPr>
        <w:t xml:space="preserve"> your proposal if you have any queries about eligibility.</w:t>
      </w:r>
      <w:r w:rsidR="00417483" w:rsidRPr="00995198">
        <w:rPr>
          <w:rFonts w:ascii="Inter" w:hAnsi="Inter" w:cstheme="minorHAnsi"/>
          <w:bCs/>
          <w:sz w:val="22"/>
          <w:szCs w:val="22"/>
        </w:rPr>
        <w:t xml:space="preserve"> </w:t>
      </w:r>
      <w:r w:rsidR="00790A3D" w:rsidRPr="00995198">
        <w:rPr>
          <w:rFonts w:ascii="Inter" w:hAnsi="Inter" w:cstheme="minorHAnsi"/>
          <w:bCs/>
          <w:sz w:val="22"/>
          <w:szCs w:val="22"/>
        </w:rPr>
        <w:t xml:space="preserve">Early </w:t>
      </w:r>
      <w:r w:rsidR="00995198" w:rsidRPr="00995198">
        <w:rPr>
          <w:rFonts w:ascii="Inter" w:hAnsi="Inter" w:cstheme="minorHAnsi"/>
          <w:bCs/>
          <w:sz w:val="22"/>
          <w:szCs w:val="22"/>
        </w:rPr>
        <w:t>Career Researchers (ECRs)</w:t>
      </w:r>
      <w:r w:rsidR="00995198">
        <w:rPr>
          <w:rFonts w:ascii="Inter" w:hAnsi="Inter" w:cstheme="minorHAnsi"/>
          <w:bCs/>
          <w:sz w:val="22"/>
          <w:szCs w:val="22"/>
        </w:rPr>
        <w:t>*</w:t>
      </w:r>
      <w:r w:rsidR="00995198" w:rsidRPr="00995198">
        <w:rPr>
          <w:rFonts w:ascii="Inter" w:hAnsi="Inter" w:cstheme="minorHAnsi"/>
          <w:bCs/>
          <w:sz w:val="22"/>
          <w:szCs w:val="22"/>
        </w:rPr>
        <w:t xml:space="preserve"> and Developing Country Researchers (DCRs)</w:t>
      </w:r>
      <w:r w:rsidR="00995198">
        <w:rPr>
          <w:rFonts w:ascii="Inter" w:hAnsi="Inter" w:cstheme="minorHAnsi"/>
          <w:bCs/>
          <w:sz w:val="22"/>
          <w:szCs w:val="22"/>
        </w:rPr>
        <w:t>*</w:t>
      </w:r>
      <w:r w:rsidR="00995198" w:rsidRPr="00995198">
        <w:rPr>
          <w:rFonts w:ascii="Inter" w:hAnsi="Inter" w:cstheme="minorHAnsi"/>
          <w:bCs/>
          <w:sz w:val="22"/>
          <w:szCs w:val="22"/>
        </w:rPr>
        <w:t xml:space="preserve"> are encouraged to submit their early proposals to the commissions at least 3-4 weeks before the deadline to receive</w:t>
      </w:r>
      <w:r w:rsidR="00417483" w:rsidRPr="00995198">
        <w:rPr>
          <w:rFonts w:ascii="Inter" w:hAnsi="Inter" w:cstheme="minorHAnsi"/>
          <w:bCs/>
          <w:sz w:val="22"/>
          <w:szCs w:val="22"/>
        </w:rPr>
        <w:t xml:space="preserve"> feedback and increase their chances of success.</w:t>
      </w:r>
    </w:p>
    <w:p w14:paraId="12BED42A" w14:textId="77777777" w:rsidR="0065695D" w:rsidRPr="00995198" w:rsidRDefault="0065695D" w:rsidP="0034637F">
      <w:pPr>
        <w:tabs>
          <w:tab w:val="left" w:pos="357"/>
        </w:tabs>
        <w:spacing w:line="276" w:lineRule="auto"/>
        <w:jc w:val="both"/>
        <w:rPr>
          <w:rFonts w:ascii="Inter" w:hAnsi="Inter" w:cstheme="minorHAnsi"/>
          <w:bCs/>
          <w:sz w:val="22"/>
          <w:szCs w:val="22"/>
        </w:rPr>
      </w:pPr>
    </w:p>
    <w:p w14:paraId="52D8DBFE" w14:textId="149C9C94" w:rsidR="00740168" w:rsidRPr="00995198" w:rsidRDefault="00740168" w:rsidP="0034637F">
      <w:pPr>
        <w:tabs>
          <w:tab w:val="left" w:pos="357"/>
        </w:tabs>
        <w:spacing w:line="276" w:lineRule="auto"/>
        <w:jc w:val="both"/>
        <w:rPr>
          <w:rFonts w:ascii="Inter" w:hAnsi="Inter" w:cstheme="minorHAnsi"/>
          <w:bCs/>
          <w:sz w:val="22"/>
          <w:szCs w:val="22"/>
        </w:rPr>
      </w:pPr>
      <w:r w:rsidRPr="00995198">
        <w:rPr>
          <w:rFonts w:ascii="Inter" w:hAnsi="Inter" w:cstheme="minorHAnsi"/>
          <w:bCs/>
          <w:sz w:val="22"/>
          <w:szCs w:val="22"/>
        </w:rPr>
        <w:t xml:space="preserve">We encourage worldwide participation </w:t>
      </w:r>
      <w:r w:rsidR="00732AE3" w:rsidRPr="00995198">
        <w:rPr>
          <w:rFonts w:ascii="Inter" w:hAnsi="Inter" w:cstheme="minorHAnsi"/>
          <w:bCs/>
          <w:sz w:val="22"/>
          <w:szCs w:val="22"/>
        </w:rPr>
        <w:t>in</w:t>
      </w:r>
      <w:r w:rsidRPr="00995198">
        <w:rPr>
          <w:rFonts w:ascii="Inter" w:hAnsi="Inter" w:cstheme="minorHAnsi"/>
          <w:bCs/>
          <w:sz w:val="22"/>
          <w:szCs w:val="22"/>
        </w:rPr>
        <w:t xml:space="preserve"> the research networks. However, </w:t>
      </w:r>
      <w:r w:rsidR="00BC6FA4" w:rsidRPr="00995198">
        <w:rPr>
          <w:rFonts w:ascii="Inter" w:hAnsi="Inter" w:cstheme="minorHAnsi"/>
          <w:bCs/>
          <w:sz w:val="22"/>
          <w:szCs w:val="22"/>
        </w:rPr>
        <w:t>Principal Investigators (</w:t>
      </w:r>
      <w:r w:rsidRPr="00995198">
        <w:rPr>
          <w:rFonts w:ascii="Inter" w:hAnsi="Inter" w:cstheme="minorHAnsi"/>
          <w:bCs/>
          <w:sz w:val="22"/>
          <w:szCs w:val="22"/>
        </w:rPr>
        <w:t>PIs</w:t>
      </w:r>
      <w:r w:rsidR="00BC6FA4" w:rsidRPr="00995198">
        <w:rPr>
          <w:rFonts w:ascii="Inter" w:hAnsi="Inter" w:cstheme="minorHAnsi"/>
          <w:bCs/>
          <w:sz w:val="22"/>
          <w:szCs w:val="22"/>
        </w:rPr>
        <w:t>)</w:t>
      </w:r>
      <w:r w:rsidRPr="00995198">
        <w:rPr>
          <w:rFonts w:ascii="Inter" w:hAnsi="Inter" w:cstheme="minorHAnsi"/>
          <w:bCs/>
          <w:sz w:val="22"/>
          <w:szCs w:val="22"/>
        </w:rPr>
        <w:t xml:space="preserve"> and co</w:t>
      </w:r>
      <w:r w:rsidR="00BC6FA4" w:rsidRPr="00995198">
        <w:rPr>
          <w:rFonts w:ascii="Inter" w:hAnsi="Inter" w:cstheme="minorHAnsi"/>
          <w:bCs/>
          <w:sz w:val="22"/>
          <w:szCs w:val="22"/>
        </w:rPr>
        <w:t>-</w:t>
      </w:r>
      <w:r w:rsidR="00732AE3" w:rsidRPr="00995198">
        <w:rPr>
          <w:rFonts w:ascii="Inter" w:hAnsi="Inter" w:cstheme="minorHAnsi"/>
          <w:bCs/>
          <w:sz w:val="22"/>
          <w:szCs w:val="22"/>
        </w:rPr>
        <w:t>Principal Investigators</w:t>
      </w:r>
      <w:r w:rsidR="00BC6FA4" w:rsidRPr="00995198">
        <w:rPr>
          <w:rFonts w:ascii="Inter" w:hAnsi="Inter" w:cstheme="minorHAnsi"/>
          <w:bCs/>
          <w:sz w:val="22"/>
          <w:szCs w:val="22"/>
        </w:rPr>
        <w:t xml:space="preserve"> (co-</w:t>
      </w:r>
      <w:r w:rsidRPr="00995198">
        <w:rPr>
          <w:rFonts w:ascii="Inter" w:hAnsi="Inter" w:cstheme="minorHAnsi"/>
          <w:bCs/>
          <w:sz w:val="22"/>
          <w:szCs w:val="22"/>
        </w:rPr>
        <w:t>PIs</w:t>
      </w:r>
      <w:r w:rsidR="00BC6FA4" w:rsidRPr="00995198">
        <w:rPr>
          <w:rFonts w:ascii="Inter" w:hAnsi="Inter" w:cstheme="minorHAnsi"/>
          <w:bCs/>
          <w:sz w:val="22"/>
          <w:szCs w:val="22"/>
        </w:rPr>
        <w:t>)</w:t>
      </w:r>
      <w:r w:rsidRPr="00995198">
        <w:rPr>
          <w:rFonts w:ascii="Inter" w:hAnsi="Inter" w:cstheme="minorHAnsi"/>
          <w:bCs/>
          <w:sz w:val="22"/>
          <w:szCs w:val="22"/>
        </w:rPr>
        <w:t xml:space="preserve"> </w:t>
      </w:r>
      <w:r w:rsidR="008B2C23" w:rsidRPr="00995198">
        <w:rPr>
          <w:rFonts w:ascii="Inter" w:hAnsi="Inter" w:cstheme="minorHAnsi"/>
          <w:bCs/>
          <w:sz w:val="22"/>
          <w:szCs w:val="22"/>
        </w:rPr>
        <w:t>if not from</w:t>
      </w:r>
      <w:r w:rsidRPr="00995198">
        <w:rPr>
          <w:rFonts w:ascii="Inter" w:hAnsi="Inter" w:cstheme="minorHAnsi"/>
          <w:bCs/>
          <w:sz w:val="22"/>
          <w:szCs w:val="22"/>
        </w:rPr>
        <w:t xml:space="preserve"> INQUA member countries </w:t>
      </w:r>
      <w:r w:rsidR="008B2C23" w:rsidRPr="00995198">
        <w:rPr>
          <w:rFonts w:ascii="Inter" w:hAnsi="Inter" w:cstheme="minorHAnsi"/>
          <w:bCs/>
          <w:sz w:val="22"/>
          <w:szCs w:val="22"/>
        </w:rPr>
        <w:t xml:space="preserve">must be from </w:t>
      </w:r>
      <w:r w:rsidR="00860AA7" w:rsidRPr="00995198">
        <w:rPr>
          <w:rFonts w:ascii="Inter" w:hAnsi="Inter" w:cstheme="minorHAnsi"/>
          <w:bCs/>
          <w:sz w:val="22"/>
          <w:szCs w:val="22"/>
        </w:rPr>
        <w:t>“</w:t>
      </w:r>
      <w:r w:rsidR="008B2C23" w:rsidRPr="00995198">
        <w:rPr>
          <w:rFonts w:ascii="Inter" w:hAnsi="Inter" w:cstheme="minorHAnsi"/>
          <w:bCs/>
          <w:sz w:val="22"/>
          <w:szCs w:val="22"/>
        </w:rPr>
        <w:t>developing countries</w:t>
      </w:r>
      <w:r w:rsidR="00860AA7" w:rsidRPr="00995198">
        <w:rPr>
          <w:rFonts w:ascii="Inter" w:hAnsi="Inter" w:cstheme="minorHAnsi"/>
          <w:bCs/>
          <w:sz w:val="22"/>
          <w:szCs w:val="22"/>
        </w:rPr>
        <w:t>”</w:t>
      </w:r>
      <w:r w:rsidR="008B2C23" w:rsidRPr="00995198">
        <w:rPr>
          <w:rFonts w:ascii="Inter" w:hAnsi="Inter" w:cstheme="minorHAnsi"/>
          <w:bCs/>
          <w:sz w:val="22"/>
          <w:szCs w:val="22"/>
        </w:rPr>
        <w:t xml:space="preserve"> as listed by OCSE (OECD) – Development Assistance Committee (DAC) (</w:t>
      </w:r>
      <w:bookmarkStart w:id="0" w:name="OLE_LINK1"/>
      <w:r w:rsidR="008B2C23" w:rsidRPr="00995198">
        <w:rPr>
          <w:rFonts w:ascii="Inter" w:hAnsi="Inter" w:cstheme="minorHAnsi"/>
          <w:bCs/>
          <w:sz w:val="22"/>
          <w:szCs w:val="22"/>
        </w:rPr>
        <w:t>https://www.oecd.org/en/topics/sub-issues/oda-eligibility-and-conditions/dac-list-of-oda-recipients.html</w:t>
      </w:r>
      <w:bookmarkEnd w:id="0"/>
      <w:r w:rsidR="008B2C23" w:rsidRPr="00995198">
        <w:rPr>
          <w:rFonts w:ascii="Inter" w:hAnsi="Inter" w:cstheme="minorHAnsi"/>
          <w:bCs/>
          <w:sz w:val="22"/>
          <w:szCs w:val="22"/>
        </w:rPr>
        <w:t>)</w:t>
      </w:r>
    </w:p>
    <w:p w14:paraId="19E5552E" w14:textId="77777777" w:rsidR="00740168" w:rsidRPr="00995198" w:rsidRDefault="00740168" w:rsidP="0034637F">
      <w:pPr>
        <w:tabs>
          <w:tab w:val="left" w:pos="357"/>
        </w:tabs>
        <w:spacing w:line="276" w:lineRule="auto"/>
        <w:jc w:val="both"/>
        <w:rPr>
          <w:rFonts w:ascii="Inter" w:hAnsi="Inter" w:cstheme="minorHAnsi"/>
          <w:bCs/>
          <w:color w:val="FF0000"/>
          <w:sz w:val="22"/>
          <w:szCs w:val="22"/>
        </w:rPr>
      </w:pPr>
    </w:p>
    <w:p w14:paraId="3DDDFC84" w14:textId="4FDC9CA7" w:rsidR="0065695D" w:rsidRPr="00995198" w:rsidRDefault="003B716D" w:rsidP="0034637F">
      <w:pPr>
        <w:tabs>
          <w:tab w:val="left" w:pos="357"/>
        </w:tabs>
        <w:spacing w:line="276" w:lineRule="auto"/>
        <w:jc w:val="both"/>
        <w:rPr>
          <w:rFonts w:ascii="Inter" w:hAnsi="Inter" w:cstheme="minorHAnsi"/>
          <w:b/>
          <w:color w:val="90323D"/>
          <w:sz w:val="22"/>
          <w:szCs w:val="22"/>
        </w:rPr>
      </w:pPr>
      <w:r w:rsidRPr="00995198">
        <w:rPr>
          <w:rFonts w:ascii="Inter" w:hAnsi="Inter" w:cstheme="minorHAnsi"/>
          <w:bCs/>
          <w:sz w:val="22"/>
          <w:szCs w:val="22"/>
        </w:rPr>
        <w:t xml:space="preserve">The </w:t>
      </w:r>
      <w:r w:rsidR="00D42092" w:rsidRPr="00995198">
        <w:rPr>
          <w:rFonts w:ascii="Inter" w:hAnsi="Inter" w:cstheme="minorHAnsi"/>
          <w:bCs/>
          <w:sz w:val="22"/>
          <w:szCs w:val="22"/>
        </w:rPr>
        <w:t xml:space="preserve">final version of </w:t>
      </w:r>
      <w:r w:rsidR="0007255D" w:rsidRPr="00995198">
        <w:rPr>
          <w:rFonts w:ascii="Inter" w:hAnsi="Inter" w:cstheme="minorHAnsi"/>
          <w:bCs/>
          <w:sz w:val="22"/>
          <w:szCs w:val="22"/>
        </w:rPr>
        <w:t xml:space="preserve">your application </w:t>
      </w:r>
      <w:r w:rsidRPr="00995198">
        <w:rPr>
          <w:rFonts w:ascii="Inter" w:hAnsi="Inter" w:cstheme="minorHAnsi"/>
          <w:bCs/>
          <w:sz w:val="22"/>
          <w:szCs w:val="22"/>
        </w:rPr>
        <w:t>must be received</w:t>
      </w:r>
      <w:r w:rsidR="0065695D" w:rsidRPr="00995198">
        <w:rPr>
          <w:rFonts w:ascii="Inter" w:hAnsi="Inter" w:cstheme="minorHAnsi"/>
          <w:bCs/>
          <w:sz w:val="22"/>
          <w:szCs w:val="22"/>
        </w:rPr>
        <w:t xml:space="preserve"> by the </w:t>
      </w:r>
      <w:r w:rsidRPr="00995198">
        <w:rPr>
          <w:rFonts w:ascii="Inter" w:hAnsi="Inter" w:cstheme="minorHAnsi"/>
          <w:bCs/>
          <w:sz w:val="22"/>
          <w:szCs w:val="22"/>
        </w:rPr>
        <w:t xml:space="preserve">INQUA </w:t>
      </w:r>
      <w:r w:rsidR="0065695D" w:rsidRPr="00995198">
        <w:rPr>
          <w:rFonts w:ascii="Inter" w:hAnsi="Inter" w:cstheme="minorHAnsi"/>
          <w:bCs/>
          <w:sz w:val="22"/>
          <w:szCs w:val="22"/>
        </w:rPr>
        <w:t xml:space="preserve">Secretary-General </w:t>
      </w:r>
      <w:r w:rsidR="008869DD" w:rsidRPr="00995198">
        <w:rPr>
          <w:rFonts w:ascii="Inter" w:hAnsi="Inter" w:cstheme="minorHAnsi"/>
          <w:bCs/>
          <w:sz w:val="22"/>
          <w:szCs w:val="22"/>
        </w:rPr>
        <w:t>(</w:t>
      </w:r>
      <w:hyperlink r:id="rId10" w:history="1">
        <w:r w:rsidR="008869DD" w:rsidRPr="00995198">
          <w:rPr>
            <w:rStyle w:val="Hyperlink"/>
            <w:rFonts w:ascii="Inter" w:hAnsi="Inter" w:cstheme="minorHAnsi"/>
            <w:bCs/>
            <w:sz w:val="22"/>
            <w:szCs w:val="22"/>
          </w:rPr>
          <w:t>info@inqua.org</w:t>
        </w:r>
      </w:hyperlink>
      <w:r w:rsidR="008869DD" w:rsidRPr="00995198">
        <w:rPr>
          <w:rFonts w:ascii="Inter" w:hAnsi="Inter" w:cstheme="minorHAnsi"/>
          <w:bCs/>
          <w:sz w:val="22"/>
          <w:szCs w:val="22"/>
        </w:rPr>
        <w:t>) b</w:t>
      </w:r>
      <w:r w:rsidRPr="00995198">
        <w:rPr>
          <w:rFonts w:ascii="Inter" w:hAnsi="Inter" w:cstheme="minorHAnsi"/>
          <w:bCs/>
          <w:sz w:val="22"/>
          <w:szCs w:val="22"/>
        </w:rPr>
        <w:t>y</w:t>
      </w:r>
      <w:r w:rsidR="0065695D" w:rsidRPr="00995198">
        <w:rPr>
          <w:rFonts w:ascii="Inter" w:hAnsi="Inter" w:cstheme="minorHAnsi"/>
          <w:b/>
          <w:sz w:val="22"/>
          <w:szCs w:val="22"/>
        </w:rPr>
        <w:t xml:space="preserve"> </w:t>
      </w:r>
      <w:r w:rsidR="0012191D" w:rsidRPr="00995198">
        <w:rPr>
          <w:rFonts w:ascii="Inter" w:hAnsi="Inter" w:cstheme="minorHAnsi"/>
          <w:b/>
          <w:i/>
          <w:color w:val="90323D"/>
          <w:sz w:val="22"/>
          <w:szCs w:val="22"/>
        </w:rPr>
        <w:t>30</w:t>
      </w:r>
      <w:r w:rsidR="0012191D" w:rsidRPr="00995198">
        <w:rPr>
          <w:rFonts w:ascii="Inter" w:hAnsi="Inter" w:cstheme="minorHAnsi"/>
          <w:b/>
          <w:i/>
          <w:color w:val="90323D"/>
          <w:sz w:val="22"/>
          <w:szCs w:val="22"/>
          <w:vertAlign w:val="superscript"/>
        </w:rPr>
        <w:t>th</w:t>
      </w:r>
      <w:r w:rsidR="0012191D" w:rsidRPr="00995198">
        <w:rPr>
          <w:rFonts w:ascii="Inter" w:hAnsi="Inter" w:cstheme="minorHAnsi"/>
          <w:b/>
          <w:i/>
          <w:color w:val="90323D"/>
          <w:sz w:val="22"/>
          <w:szCs w:val="22"/>
        </w:rPr>
        <w:t xml:space="preserve"> </w:t>
      </w:r>
      <w:r w:rsidR="00DE67A7" w:rsidRPr="00995198">
        <w:rPr>
          <w:rFonts w:ascii="Inter" w:hAnsi="Inter" w:cstheme="minorHAnsi"/>
          <w:b/>
          <w:i/>
          <w:color w:val="90323D"/>
          <w:sz w:val="22"/>
          <w:szCs w:val="22"/>
        </w:rPr>
        <w:t>September</w:t>
      </w:r>
      <w:r w:rsidR="0065695D" w:rsidRPr="00995198">
        <w:rPr>
          <w:rFonts w:ascii="Inter" w:hAnsi="Inter" w:cstheme="minorHAnsi"/>
          <w:b/>
          <w:i/>
          <w:color w:val="90323D"/>
          <w:sz w:val="22"/>
          <w:szCs w:val="22"/>
        </w:rPr>
        <w:t xml:space="preserve"> </w:t>
      </w:r>
      <w:r w:rsidR="0049269B" w:rsidRPr="00995198">
        <w:rPr>
          <w:rFonts w:ascii="Inter" w:hAnsi="Inter" w:cstheme="minorHAnsi"/>
          <w:b/>
          <w:i/>
          <w:color w:val="90323D"/>
          <w:sz w:val="22"/>
          <w:szCs w:val="22"/>
        </w:rPr>
        <w:t>202</w:t>
      </w:r>
      <w:r w:rsidR="005A391D" w:rsidRPr="00995198">
        <w:rPr>
          <w:rFonts w:ascii="Inter" w:hAnsi="Inter" w:cstheme="minorHAnsi"/>
          <w:b/>
          <w:i/>
          <w:color w:val="90323D"/>
          <w:sz w:val="22"/>
          <w:szCs w:val="22"/>
        </w:rPr>
        <w:t>5</w:t>
      </w:r>
      <w:r w:rsidR="0065695D" w:rsidRPr="00995198">
        <w:rPr>
          <w:rFonts w:ascii="Inter" w:hAnsi="Inter" w:cstheme="minorHAnsi"/>
          <w:bCs/>
          <w:color w:val="90323D"/>
          <w:sz w:val="22"/>
          <w:szCs w:val="22"/>
        </w:rPr>
        <w:t xml:space="preserve">. </w:t>
      </w:r>
    </w:p>
    <w:p w14:paraId="6D6F4ADA" w14:textId="77777777" w:rsidR="00D42092" w:rsidRPr="00995198" w:rsidRDefault="00D42092" w:rsidP="0034637F">
      <w:pPr>
        <w:tabs>
          <w:tab w:val="left" w:pos="357"/>
        </w:tabs>
        <w:spacing w:line="276" w:lineRule="auto"/>
        <w:jc w:val="both"/>
        <w:rPr>
          <w:rFonts w:ascii="Inter" w:hAnsi="Inter" w:cstheme="minorHAnsi"/>
          <w:b/>
          <w:color w:val="90323D"/>
          <w:sz w:val="22"/>
          <w:szCs w:val="22"/>
        </w:rPr>
      </w:pPr>
    </w:p>
    <w:p w14:paraId="082D22B5" w14:textId="77777777" w:rsidR="003B716D" w:rsidRPr="00995198" w:rsidRDefault="003B716D" w:rsidP="0034637F">
      <w:pPr>
        <w:tabs>
          <w:tab w:val="left" w:pos="357"/>
        </w:tabs>
        <w:spacing w:line="276" w:lineRule="auto"/>
        <w:jc w:val="both"/>
        <w:rPr>
          <w:rFonts w:ascii="Inter" w:hAnsi="Inter" w:cstheme="minorHAnsi"/>
          <w:b/>
          <w:color w:val="90323D"/>
          <w:sz w:val="22"/>
          <w:szCs w:val="22"/>
        </w:rPr>
      </w:pPr>
    </w:p>
    <w:p w14:paraId="4699298F" w14:textId="77777777" w:rsidR="003B716D" w:rsidRPr="00995198" w:rsidRDefault="003B716D" w:rsidP="0034637F">
      <w:pPr>
        <w:tabs>
          <w:tab w:val="left" w:pos="357"/>
        </w:tabs>
        <w:spacing w:line="276" w:lineRule="auto"/>
        <w:jc w:val="center"/>
        <w:rPr>
          <w:rFonts w:ascii="Inter" w:hAnsi="Inter" w:cstheme="minorHAnsi"/>
          <w:b/>
          <w:color w:val="90323D"/>
          <w:sz w:val="22"/>
          <w:szCs w:val="22"/>
        </w:rPr>
      </w:pPr>
      <w:r w:rsidRPr="00995198">
        <w:rPr>
          <w:rFonts w:ascii="Inter" w:hAnsi="Inter" w:cstheme="minorHAnsi"/>
          <w:b/>
          <w:color w:val="90323D"/>
          <w:sz w:val="22"/>
          <w:szCs w:val="22"/>
        </w:rPr>
        <w:t>No late applications will be considered.</w:t>
      </w:r>
    </w:p>
    <w:p w14:paraId="7CDC2870" w14:textId="77777777" w:rsidR="0087149B" w:rsidRPr="00995198" w:rsidRDefault="0087149B" w:rsidP="0034637F">
      <w:pPr>
        <w:tabs>
          <w:tab w:val="left" w:pos="357"/>
        </w:tabs>
        <w:spacing w:line="276" w:lineRule="auto"/>
        <w:jc w:val="both"/>
        <w:rPr>
          <w:rFonts w:ascii="Inter" w:hAnsi="Inter" w:cstheme="minorHAnsi"/>
          <w:b/>
          <w:sz w:val="22"/>
          <w:szCs w:val="22"/>
        </w:rPr>
      </w:pPr>
    </w:p>
    <w:p w14:paraId="25085A8F" w14:textId="77777777" w:rsidR="0065695D" w:rsidRPr="00995198" w:rsidRDefault="0065695D" w:rsidP="0034637F">
      <w:pPr>
        <w:tabs>
          <w:tab w:val="left" w:pos="357"/>
        </w:tabs>
        <w:spacing w:line="276" w:lineRule="auto"/>
        <w:jc w:val="both"/>
        <w:rPr>
          <w:rFonts w:ascii="Inter" w:hAnsi="Inter" w:cstheme="minorHAnsi"/>
          <w:b/>
          <w:sz w:val="22"/>
          <w:szCs w:val="22"/>
        </w:rPr>
      </w:pPr>
    </w:p>
    <w:p w14:paraId="0617363D" w14:textId="6E1E2196" w:rsidR="0065695D" w:rsidRPr="00995198" w:rsidRDefault="003B716D" w:rsidP="0034637F">
      <w:pPr>
        <w:spacing w:line="276" w:lineRule="auto"/>
        <w:rPr>
          <w:rFonts w:ascii="Inter" w:hAnsi="Inter" w:cstheme="minorHAnsi"/>
          <w:b/>
          <w:sz w:val="22"/>
          <w:szCs w:val="22"/>
        </w:rPr>
      </w:pPr>
      <w:r w:rsidRPr="00995198">
        <w:rPr>
          <w:rFonts w:ascii="Inter" w:hAnsi="Inter" w:cstheme="minorHAnsi"/>
          <w:b/>
          <w:sz w:val="22"/>
          <w:szCs w:val="22"/>
        </w:rPr>
        <w:br w:type="page"/>
      </w:r>
    </w:p>
    <w:p w14:paraId="1E8E1C45" w14:textId="77777777" w:rsidR="00D00B54" w:rsidRPr="00995198" w:rsidRDefault="00D00B54" w:rsidP="0034637F">
      <w:pPr>
        <w:tabs>
          <w:tab w:val="left" w:pos="567"/>
        </w:tabs>
        <w:spacing w:after="240" w:line="276" w:lineRule="auto"/>
        <w:jc w:val="center"/>
        <w:rPr>
          <w:rFonts w:ascii="Inter" w:hAnsi="Inter" w:cstheme="minorHAnsi"/>
          <w:b/>
          <w:color w:val="1F4E79" w:themeColor="accent1" w:themeShade="80"/>
          <w:sz w:val="28"/>
          <w:szCs w:val="28"/>
        </w:rPr>
      </w:pPr>
    </w:p>
    <w:p w14:paraId="49B76481" w14:textId="3F4D6E00" w:rsidR="00D00B54" w:rsidRPr="00995198" w:rsidRDefault="00F346CE" w:rsidP="00334659">
      <w:pPr>
        <w:tabs>
          <w:tab w:val="left" w:pos="567"/>
        </w:tabs>
        <w:spacing w:after="240" w:line="276" w:lineRule="auto"/>
        <w:jc w:val="center"/>
        <w:rPr>
          <w:rFonts w:ascii="Inter" w:hAnsi="Inter" w:cstheme="minorHAnsi"/>
          <w:b/>
          <w:color w:val="1F4E79" w:themeColor="accent1" w:themeShade="80"/>
          <w:sz w:val="28"/>
          <w:szCs w:val="28"/>
        </w:rPr>
      </w:pPr>
      <w:r w:rsidRPr="00995198">
        <w:rPr>
          <w:rFonts w:ascii="Inter" w:hAnsi="Inter" w:cstheme="minorHAnsi"/>
          <w:b/>
          <w:color w:val="1F4E79" w:themeColor="accent1" w:themeShade="80"/>
          <w:sz w:val="28"/>
          <w:szCs w:val="28"/>
        </w:rPr>
        <w:t>International Research Network (</w:t>
      </w:r>
      <w:r w:rsidR="007E1678" w:rsidRPr="00995198">
        <w:rPr>
          <w:rFonts w:ascii="Inter" w:hAnsi="Inter" w:cstheme="minorHAnsi"/>
          <w:b/>
          <w:color w:val="1F4E79" w:themeColor="accent1" w:themeShade="80"/>
          <w:sz w:val="28"/>
          <w:szCs w:val="28"/>
        </w:rPr>
        <w:t>IRN</w:t>
      </w:r>
      <w:r w:rsidRPr="00995198">
        <w:rPr>
          <w:rFonts w:ascii="Inter" w:hAnsi="Inter" w:cstheme="minorHAnsi"/>
          <w:b/>
          <w:color w:val="1F4E79" w:themeColor="accent1" w:themeShade="80"/>
          <w:sz w:val="28"/>
          <w:szCs w:val="28"/>
        </w:rPr>
        <w:t xml:space="preserve">) </w:t>
      </w:r>
      <w:r w:rsidR="00F41E5B" w:rsidRPr="00995198">
        <w:rPr>
          <w:rFonts w:ascii="Inter" w:hAnsi="Inter" w:cstheme="minorHAnsi"/>
          <w:b/>
          <w:color w:val="1F4E79" w:themeColor="accent1" w:themeShade="80"/>
          <w:sz w:val="28"/>
          <w:szCs w:val="28"/>
        </w:rPr>
        <w:t xml:space="preserve">&amp; Skill Activity </w:t>
      </w:r>
      <w:r w:rsidR="00D46058" w:rsidRPr="00995198">
        <w:rPr>
          <w:rFonts w:ascii="Inter" w:hAnsi="Inter" w:cstheme="minorHAnsi"/>
          <w:b/>
          <w:color w:val="1F4E79" w:themeColor="accent1" w:themeShade="80"/>
          <w:sz w:val="28"/>
          <w:szCs w:val="28"/>
        </w:rPr>
        <w:t xml:space="preserve">(ISA) </w:t>
      </w:r>
      <w:r w:rsidRPr="00995198">
        <w:rPr>
          <w:rFonts w:ascii="Inter" w:hAnsi="Inter" w:cstheme="minorHAnsi"/>
          <w:b/>
          <w:color w:val="1F4E79" w:themeColor="accent1" w:themeShade="80"/>
          <w:sz w:val="28"/>
          <w:szCs w:val="28"/>
        </w:rPr>
        <w:t xml:space="preserve">Grant </w:t>
      </w:r>
      <w:r w:rsidR="00D00B54" w:rsidRPr="00995198">
        <w:rPr>
          <w:rFonts w:ascii="Inter" w:hAnsi="Inter" w:cstheme="minorHAnsi"/>
          <w:b/>
          <w:color w:val="1F4E79" w:themeColor="accent1" w:themeShade="80"/>
          <w:sz w:val="28"/>
          <w:szCs w:val="28"/>
        </w:rPr>
        <w:t>Application Form</w:t>
      </w:r>
    </w:p>
    <w:p w14:paraId="6807C431" w14:textId="77777777" w:rsidR="00D46058" w:rsidRPr="00995198" w:rsidRDefault="00D46058" w:rsidP="0034637F">
      <w:pPr>
        <w:tabs>
          <w:tab w:val="left" w:pos="567"/>
        </w:tabs>
        <w:spacing w:after="240" w:line="276" w:lineRule="auto"/>
        <w:jc w:val="center"/>
        <w:rPr>
          <w:rFonts w:ascii="Inter" w:hAnsi="Inter" w:cstheme="minorHAnsi"/>
          <w:b/>
          <w:color w:val="1F4E79" w:themeColor="accent1" w:themeShade="80"/>
          <w:sz w:val="22"/>
          <w:szCs w:val="22"/>
        </w:rPr>
      </w:pPr>
    </w:p>
    <w:p w14:paraId="0A3E6296" w14:textId="7769F312" w:rsidR="00D00B54" w:rsidRPr="00995198" w:rsidRDefault="00BC54C2" w:rsidP="0034637F">
      <w:pPr>
        <w:pStyle w:val="ListParagraph"/>
        <w:numPr>
          <w:ilvl w:val="0"/>
          <w:numId w:val="30"/>
        </w:numPr>
        <w:tabs>
          <w:tab w:val="left" w:pos="567"/>
        </w:tabs>
        <w:spacing w:after="240" w:line="276" w:lineRule="auto"/>
        <w:ind w:left="426" w:hanging="426"/>
        <w:jc w:val="both"/>
        <w:rPr>
          <w:rFonts w:ascii="Inter" w:hAnsi="Inter" w:cstheme="minorHAnsi"/>
          <w:b/>
          <w:color w:val="1F4E79" w:themeColor="accent1" w:themeShade="80"/>
          <w:sz w:val="22"/>
          <w:szCs w:val="22"/>
        </w:rPr>
      </w:pPr>
      <w:r w:rsidRPr="00995198">
        <w:rPr>
          <w:rFonts w:ascii="Inter" w:hAnsi="Inter" w:cstheme="minorHAnsi"/>
          <w:b/>
          <w:color w:val="1F4E79" w:themeColor="accent1" w:themeShade="80"/>
          <w:sz w:val="22"/>
          <w:szCs w:val="22"/>
        </w:rPr>
        <w:t>Grant Information</w:t>
      </w:r>
    </w:p>
    <w:p w14:paraId="245D380B" w14:textId="326DFF39" w:rsidR="00BC54C2" w:rsidRPr="00995198" w:rsidRDefault="00BC54C2" w:rsidP="0034637F">
      <w:pPr>
        <w:numPr>
          <w:ilvl w:val="0"/>
          <w:numId w:val="6"/>
        </w:numPr>
        <w:tabs>
          <w:tab w:val="clear" w:pos="360"/>
          <w:tab w:val="left" w:pos="567"/>
        </w:tabs>
        <w:spacing w:after="240" w:line="276" w:lineRule="auto"/>
        <w:jc w:val="both"/>
        <w:rPr>
          <w:rFonts w:ascii="Inter" w:hAnsi="Inter" w:cstheme="minorHAnsi"/>
          <w:b/>
          <w:sz w:val="22"/>
          <w:szCs w:val="22"/>
        </w:rPr>
      </w:pPr>
      <w:r w:rsidRPr="00995198">
        <w:rPr>
          <w:rFonts w:ascii="Inter" w:hAnsi="Inter" w:cstheme="minorHAnsi"/>
          <w:bCs/>
          <w:sz w:val="22"/>
          <w:szCs w:val="22"/>
        </w:rPr>
        <w:t>Grant category</w:t>
      </w:r>
      <w:r w:rsidRPr="00995198">
        <w:rPr>
          <w:rFonts w:ascii="Inter" w:hAnsi="Inter" w:cstheme="minorHAnsi"/>
          <w:b/>
          <w:sz w:val="22"/>
          <w:szCs w:val="22"/>
        </w:rPr>
        <w:t xml:space="preserve"> </w:t>
      </w:r>
      <w:r w:rsidRPr="00995198">
        <w:rPr>
          <w:rFonts w:ascii="Inter" w:hAnsi="Inter" w:cstheme="minorHAnsi"/>
          <w:bCs/>
          <w:i/>
          <w:iCs/>
          <w:sz w:val="22"/>
          <w:szCs w:val="22"/>
        </w:rPr>
        <w:t>(please choose the relevant one)</w:t>
      </w:r>
    </w:p>
    <w:p w14:paraId="09AA15AA" w14:textId="3112F128" w:rsidR="007E1678" w:rsidRPr="00995198" w:rsidRDefault="004544F8" w:rsidP="007E1678">
      <w:pPr>
        <w:rPr>
          <w:rFonts w:ascii="Inter" w:hAnsi="Inter" w:cstheme="minorHAnsi"/>
          <w:color w:val="000000"/>
          <w:sz w:val="22"/>
          <w:szCs w:val="22"/>
        </w:rPr>
      </w:pPr>
      <w:r w:rsidRPr="00995198">
        <w:rPr>
          <w:rFonts w:ascii="Inter" w:hAnsi="Inter" w:cstheme="minorHAnsi"/>
          <w:color w:val="000000"/>
          <w:sz w:val="22"/>
          <w:szCs w:val="22"/>
        </w:rPr>
        <w:t xml:space="preserve">Research </w:t>
      </w:r>
      <w:r w:rsidR="007E1678" w:rsidRPr="00995198">
        <w:rPr>
          <w:rFonts w:ascii="Inter" w:hAnsi="Inter" w:cstheme="minorHAnsi"/>
          <w:color w:val="000000"/>
          <w:sz w:val="22"/>
          <w:szCs w:val="22"/>
        </w:rPr>
        <w:t>Network:</w:t>
      </w:r>
    </w:p>
    <w:p w14:paraId="2E98A224" w14:textId="77777777" w:rsidR="00D46058" w:rsidRPr="00995198" w:rsidRDefault="00D46058" w:rsidP="007E1678">
      <w:pPr>
        <w:rPr>
          <w:rFonts w:ascii="Inter" w:hAnsi="Inter" w:cstheme="minorHAnsi"/>
          <w:sz w:val="22"/>
          <w:szCs w:val="22"/>
        </w:rPr>
      </w:pPr>
    </w:p>
    <w:p w14:paraId="0CD0728E" w14:textId="1EDB7434" w:rsidR="007E1678" w:rsidRPr="00995198" w:rsidRDefault="007E1678" w:rsidP="00254D1B">
      <w:pPr>
        <w:ind w:left="720" w:firstLine="720"/>
        <w:rPr>
          <w:rFonts w:ascii="Inter" w:hAnsi="Inter" w:cstheme="minorHAnsi"/>
          <w:sz w:val="22"/>
          <w:szCs w:val="22"/>
        </w:rPr>
      </w:pPr>
      <w:r w:rsidRPr="00995198">
        <w:rPr>
          <w:rFonts w:ascii="Inter" w:hAnsi="Inter" w:cstheme="minorHAnsi"/>
          <w:color w:val="000000"/>
          <w:sz w:val="22"/>
          <w:szCs w:val="22"/>
        </w:rPr>
        <w:t>A) Multi-year IRN (1 workshop/year)</w:t>
      </w:r>
    </w:p>
    <w:p w14:paraId="5DDBD0E7" w14:textId="55FB83B9" w:rsidR="007E1678" w:rsidRPr="00995198" w:rsidRDefault="007E1678" w:rsidP="00254D1B">
      <w:pPr>
        <w:ind w:left="720" w:firstLine="720"/>
        <w:rPr>
          <w:rFonts w:ascii="Inter" w:hAnsi="Inter" w:cstheme="minorHAnsi"/>
          <w:color w:val="000000"/>
          <w:sz w:val="22"/>
          <w:szCs w:val="22"/>
        </w:rPr>
      </w:pPr>
      <w:r w:rsidRPr="00995198">
        <w:rPr>
          <w:rFonts w:ascii="Inter" w:hAnsi="Inter" w:cstheme="minorHAnsi"/>
          <w:color w:val="000000"/>
          <w:sz w:val="22"/>
          <w:szCs w:val="22"/>
        </w:rPr>
        <w:t>B) Single-year IRN (1 stand-alone meeting/conference)</w:t>
      </w:r>
    </w:p>
    <w:p w14:paraId="4A7F769F" w14:textId="77777777" w:rsidR="007E1678" w:rsidRPr="00995198" w:rsidRDefault="007E1678" w:rsidP="00254D1B">
      <w:pPr>
        <w:ind w:left="720" w:firstLine="720"/>
        <w:rPr>
          <w:rFonts w:ascii="Inter" w:hAnsi="Inter" w:cstheme="minorHAnsi"/>
          <w:sz w:val="22"/>
          <w:szCs w:val="22"/>
        </w:rPr>
      </w:pPr>
    </w:p>
    <w:p w14:paraId="081EEA65" w14:textId="77777777" w:rsidR="007E1678" w:rsidRPr="00995198" w:rsidRDefault="007E1678">
      <w:pPr>
        <w:rPr>
          <w:rFonts w:ascii="Inter" w:hAnsi="Inter" w:cstheme="minorHAnsi"/>
          <w:color w:val="000000"/>
          <w:sz w:val="22"/>
          <w:szCs w:val="22"/>
        </w:rPr>
      </w:pPr>
      <w:r w:rsidRPr="00995198">
        <w:rPr>
          <w:rFonts w:ascii="Inter" w:hAnsi="Inter" w:cstheme="minorHAnsi"/>
          <w:color w:val="000000"/>
          <w:sz w:val="22"/>
          <w:szCs w:val="22"/>
        </w:rPr>
        <w:t xml:space="preserve">Skills Enhancement </w:t>
      </w:r>
    </w:p>
    <w:p w14:paraId="27858F49" w14:textId="0ABCC34D" w:rsidR="007E1678" w:rsidRPr="00995198" w:rsidRDefault="007E1678" w:rsidP="00254D1B">
      <w:pPr>
        <w:pStyle w:val="ListParagraph"/>
        <w:numPr>
          <w:ilvl w:val="0"/>
          <w:numId w:val="45"/>
        </w:numPr>
        <w:rPr>
          <w:rFonts w:ascii="Inter" w:hAnsi="Inter" w:cstheme="minorHAnsi"/>
          <w:sz w:val="22"/>
          <w:szCs w:val="22"/>
        </w:rPr>
      </w:pPr>
      <w:r w:rsidRPr="00995198">
        <w:rPr>
          <w:rFonts w:ascii="Inter" w:hAnsi="Inter" w:cstheme="minorHAnsi"/>
          <w:color w:val="000000"/>
          <w:sz w:val="22"/>
          <w:szCs w:val="22"/>
        </w:rPr>
        <w:t xml:space="preserve">Single-year </w:t>
      </w:r>
      <w:r w:rsidR="007607D7" w:rsidRPr="00995198">
        <w:rPr>
          <w:rFonts w:ascii="Inter" w:hAnsi="Inter" w:cstheme="minorHAnsi"/>
          <w:color w:val="000000"/>
          <w:sz w:val="22"/>
          <w:szCs w:val="22"/>
        </w:rPr>
        <w:t>ISA</w:t>
      </w:r>
      <w:r w:rsidRPr="00995198">
        <w:rPr>
          <w:rFonts w:ascii="Inter" w:hAnsi="Inter" w:cstheme="minorHAnsi"/>
          <w:color w:val="000000"/>
          <w:sz w:val="22"/>
          <w:szCs w:val="22"/>
        </w:rPr>
        <w:t xml:space="preserve"> (1 workshop)</w:t>
      </w:r>
    </w:p>
    <w:p w14:paraId="766FB4D7" w14:textId="158E7FBD" w:rsidR="007E1678" w:rsidRPr="00995198" w:rsidRDefault="007E1678" w:rsidP="007E1678">
      <w:pPr>
        <w:rPr>
          <w:rFonts w:ascii="Inter" w:hAnsi="Inter" w:cstheme="minorHAnsi"/>
          <w:color w:val="000000"/>
          <w:sz w:val="22"/>
          <w:szCs w:val="22"/>
        </w:rPr>
      </w:pPr>
    </w:p>
    <w:p w14:paraId="16C73A26" w14:textId="77777777" w:rsidR="007E1678" w:rsidRPr="00995198" w:rsidRDefault="007E1678" w:rsidP="007E1678">
      <w:pPr>
        <w:rPr>
          <w:rFonts w:ascii="Inter" w:hAnsi="Inter" w:cstheme="minorHAnsi"/>
          <w:sz w:val="22"/>
          <w:szCs w:val="22"/>
        </w:rPr>
      </w:pPr>
    </w:p>
    <w:p w14:paraId="6CFE61A2" w14:textId="1D80A15F" w:rsidR="00D00B54" w:rsidRPr="00995198" w:rsidRDefault="00D00B54" w:rsidP="007E1678">
      <w:pPr>
        <w:tabs>
          <w:tab w:val="left" w:pos="567"/>
        </w:tabs>
        <w:spacing w:after="240" w:line="276" w:lineRule="auto"/>
        <w:jc w:val="both"/>
        <w:rPr>
          <w:rFonts w:ascii="Inter" w:hAnsi="Inter" w:cstheme="minorHAnsi"/>
          <w:bCs/>
          <w:sz w:val="22"/>
          <w:szCs w:val="22"/>
        </w:rPr>
      </w:pPr>
      <w:r w:rsidRPr="00995198">
        <w:rPr>
          <w:rFonts w:ascii="Inter" w:hAnsi="Inter" w:cstheme="minorHAnsi"/>
          <w:bCs/>
          <w:sz w:val="22"/>
          <w:szCs w:val="22"/>
        </w:rPr>
        <w:t>Field of research</w:t>
      </w:r>
      <w:r w:rsidR="008869DD" w:rsidRPr="00995198">
        <w:rPr>
          <w:rFonts w:ascii="Inter" w:hAnsi="Inter" w:cstheme="minorHAnsi"/>
          <w:bCs/>
          <w:sz w:val="22"/>
          <w:szCs w:val="22"/>
        </w:rPr>
        <w:t xml:space="preserve"> and/or relevant </w:t>
      </w:r>
      <w:r w:rsidR="00342261" w:rsidRPr="00995198">
        <w:rPr>
          <w:rFonts w:ascii="Inter" w:hAnsi="Inter" w:cstheme="minorHAnsi"/>
          <w:bCs/>
          <w:sz w:val="22"/>
          <w:szCs w:val="22"/>
        </w:rPr>
        <w:t xml:space="preserve">INQUA </w:t>
      </w:r>
      <w:r w:rsidR="008869DD" w:rsidRPr="00995198">
        <w:rPr>
          <w:rFonts w:ascii="Inter" w:hAnsi="Inter" w:cstheme="minorHAnsi"/>
          <w:bCs/>
          <w:sz w:val="22"/>
          <w:szCs w:val="22"/>
        </w:rPr>
        <w:t>Commission</w:t>
      </w:r>
      <w:r w:rsidR="001E16D0" w:rsidRPr="00995198">
        <w:rPr>
          <w:rFonts w:ascii="Inter" w:hAnsi="Inter" w:cstheme="minorHAnsi"/>
          <w:bCs/>
          <w:sz w:val="22"/>
          <w:szCs w:val="22"/>
        </w:rPr>
        <w:t>(s)</w:t>
      </w:r>
    </w:p>
    <w:p w14:paraId="01892DDA" w14:textId="77777777" w:rsidR="00D9752D" w:rsidRPr="00995198" w:rsidRDefault="00D9752D" w:rsidP="00D9752D">
      <w:pPr>
        <w:tabs>
          <w:tab w:val="left" w:pos="567"/>
        </w:tabs>
        <w:spacing w:after="240" w:line="276" w:lineRule="auto"/>
        <w:ind w:left="360"/>
        <w:jc w:val="both"/>
        <w:rPr>
          <w:rFonts w:ascii="Inter" w:hAnsi="Inter" w:cstheme="minorHAnsi"/>
          <w:bCs/>
          <w:sz w:val="22"/>
          <w:szCs w:val="22"/>
        </w:rPr>
      </w:pPr>
    </w:p>
    <w:p w14:paraId="71E47775" w14:textId="4673B719" w:rsidR="006B5043" w:rsidRPr="00995198" w:rsidRDefault="009A1FCD" w:rsidP="0034637F">
      <w:pPr>
        <w:numPr>
          <w:ilvl w:val="0"/>
          <w:numId w:val="6"/>
        </w:numPr>
        <w:tabs>
          <w:tab w:val="clear" w:pos="360"/>
          <w:tab w:val="left" w:pos="450"/>
        </w:tabs>
        <w:spacing w:after="240" w:line="276" w:lineRule="auto"/>
        <w:rPr>
          <w:rFonts w:ascii="Inter" w:hAnsi="Inter" w:cstheme="minorHAnsi"/>
          <w:bCs/>
          <w:sz w:val="22"/>
          <w:szCs w:val="22"/>
        </w:rPr>
      </w:pPr>
      <w:r w:rsidRPr="00995198">
        <w:rPr>
          <w:rFonts w:ascii="Inter" w:hAnsi="Inter" w:cstheme="minorHAnsi"/>
          <w:bCs/>
          <w:sz w:val="22"/>
          <w:szCs w:val="22"/>
        </w:rPr>
        <w:t xml:space="preserve">IRN/ISA </w:t>
      </w:r>
      <w:r w:rsidR="005A3BEB" w:rsidRPr="00995198">
        <w:rPr>
          <w:rFonts w:ascii="Inter" w:hAnsi="Inter" w:cstheme="minorHAnsi"/>
          <w:bCs/>
          <w:sz w:val="22"/>
          <w:szCs w:val="22"/>
        </w:rPr>
        <w:t>t</w:t>
      </w:r>
      <w:r w:rsidR="006D3733" w:rsidRPr="00995198">
        <w:rPr>
          <w:rFonts w:ascii="Inter" w:hAnsi="Inter" w:cstheme="minorHAnsi"/>
          <w:bCs/>
          <w:sz w:val="22"/>
          <w:szCs w:val="22"/>
        </w:rPr>
        <w:t>itle</w:t>
      </w:r>
    </w:p>
    <w:p w14:paraId="68763786" w14:textId="77777777" w:rsidR="00D9752D" w:rsidRPr="00995198" w:rsidRDefault="00D9752D" w:rsidP="00D9752D">
      <w:pPr>
        <w:tabs>
          <w:tab w:val="left" w:pos="450"/>
        </w:tabs>
        <w:spacing w:after="240" w:line="276" w:lineRule="auto"/>
        <w:rPr>
          <w:rFonts w:ascii="Inter" w:hAnsi="Inter" w:cstheme="minorHAnsi"/>
          <w:bCs/>
          <w:sz w:val="22"/>
          <w:szCs w:val="22"/>
        </w:rPr>
      </w:pPr>
    </w:p>
    <w:p w14:paraId="247681B8" w14:textId="76862483" w:rsidR="00BC54C2" w:rsidRPr="00995198" w:rsidRDefault="007E1678" w:rsidP="0034637F">
      <w:pPr>
        <w:numPr>
          <w:ilvl w:val="0"/>
          <w:numId w:val="6"/>
        </w:numPr>
        <w:tabs>
          <w:tab w:val="clear" w:pos="360"/>
          <w:tab w:val="left" w:pos="450"/>
        </w:tabs>
        <w:spacing w:after="240" w:line="276" w:lineRule="auto"/>
        <w:rPr>
          <w:rFonts w:ascii="Inter" w:hAnsi="Inter" w:cstheme="minorHAnsi"/>
          <w:bCs/>
          <w:sz w:val="22"/>
          <w:szCs w:val="22"/>
        </w:rPr>
      </w:pPr>
      <w:r w:rsidRPr="00995198">
        <w:rPr>
          <w:rFonts w:ascii="Inter" w:hAnsi="Inter" w:cstheme="minorHAnsi"/>
          <w:bCs/>
          <w:sz w:val="22"/>
          <w:szCs w:val="22"/>
        </w:rPr>
        <w:t>IRN</w:t>
      </w:r>
      <w:r w:rsidR="007607D7" w:rsidRPr="00995198">
        <w:rPr>
          <w:rFonts w:ascii="Inter" w:hAnsi="Inter" w:cstheme="minorHAnsi"/>
          <w:bCs/>
          <w:sz w:val="22"/>
          <w:szCs w:val="22"/>
        </w:rPr>
        <w:t>/ISA</w:t>
      </w:r>
      <w:r w:rsidR="00D00B54" w:rsidRPr="00995198">
        <w:rPr>
          <w:rFonts w:ascii="Inter" w:hAnsi="Inter" w:cstheme="minorHAnsi"/>
          <w:bCs/>
          <w:sz w:val="22"/>
          <w:szCs w:val="22"/>
        </w:rPr>
        <w:t xml:space="preserve"> acronym</w:t>
      </w:r>
    </w:p>
    <w:p w14:paraId="3ED9A537" w14:textId="77777777" w:rsidR="00D9752D" w:rsidRPr="00995198" w:rsidRDefault="00D9752D" w:rsidP="00D9752D">
      <w:pPr>
        <w:tabs>
          <w:tab w:val="left" w:pos="450"/>
        </w:tabs>
        <w:spacing w:after="240" w:line="276" w:lineRule="auto"/>
        <w:rPr>
          <w:rFonts w:ascii="Inter" w:hAnsi="Inter" w:cstheme="minorHAnsi"/>
          <w:bCs/>
          <w:sz w:val="22"/>
          <w:szCs w:val="22"/>
        </w:rPr>
      </w:pPr>
    </w:p>
    <w:p w14:paraId="082A5AA0" w14:textId="1ED2E7A3" w:rsidR="00D00B54" w:rsidRPr="00995198" w:rsidRDefault="00D00B54" w:rsidP="0034637F">
      <w:pPr>
        <w:numPr>
          <w:ilvl w:val="0"/>
          <w:numId w:val="6"/>
        </w:numPr>
        <w:tabs>
          <w:tab w:val="clear" w:pos="360"/>
          <w:tab w:val="left" w:pos="450"/>
        </w:tabs>
        <w:spacing w:after="240" w:line="276" w:lineRule="auto"/>
        <w:rPr>
          <w:rFonts w:ascii="Inter" w:hAnsi="Inter" w:cstheme="minorHAnsi"/>
          <w:bCs/>
          <w:sz w:val="22"/>
          <w:szCs w:val="22"/>
        </w:rPr>
      </w:pPr>
      <w:r w:rsidRPr="00995198">
        <w:rPr>
          <w:rFonts w:ascii="Inter" w:hAnsi="Inter" w:cstheme="minorHAnsi"/>
          <w:bCs/>
          <w:sz w:val="22"/>
          <w:szCs w:val="22"/>
        </w:rPr>
        <w:t>Keywords (up to 5)</w:t>
      </w:r>
    </w:p>
    <w:p w14:paraId="46AB428B" w14:textId="77777777" w:rsidR="006E5909" w:rsidRPr="00995198" w:rsidRDefault="006E5909" w:rsidP="0034637F">
      <w:pPr>
        <w:tabs>
          <w:tab w:val="left" w:pos="567"/>
        </w:tabs>
        <w:spacing w:after="240" w:line="276" w:lineRule="auto"/>
        <w:jc w:val="both"/>
        <w:rPr>
          <w:rFonts w:ascii="Inter" w:hAnsi="Inter" w:cstheme="minorHAnsi"/>
          <w:b/>
          <w:color w:val="1F4E79" w:themeColor="accent1" w:themeShade="80"/>
          <w:sz w:val="22"/>
          <w:szCs w:val="22"/>
        </w:rPr>
      </w:pPr>
    </w:p>
    <w:p w14:paraId="1FED81D5" w14:textId="0517294A" w:rsidR="006E5909" w:rsidRPr="00995198" w:rsidRDefault="006E5909" w:rsidP="0034637F">
      <w:pPr>
        <w:tabs>
          <w:tab w:val="left" w:pos="567"/>
        </w:tabs>
        <w:spacing w:after="240" w:line="276" w:lineRule="auto"/>
        <w:jc w:val="both"/>
        <w:rPr>
          <w:rFonts w:ascii="Inter" w:hAnsi="Inter" w:cstheme="minorHAnsi"/>
          <w:b/>
          <w:color w:val="1F4E79" w:themeColor="accent1" w:themeShade="80"/>
          <w:sz w:val="22"/>
          <w:szCs w:val="22"/>
        </w:rPr>
      </w:pPr>
    </w:p>
    <w:p w14:paraId="6497ACA9" w14:textId="77777777" w:rsidR="003B3219" w:rsidRPr="00995198" w:rsidRDefault="003B3219" w:rsidP="0034637F">
      <w:pPr>
        <w:tabs>
          <w:tab w:val="left" w:pos="567"/>
        </w:tabs>
        <w:spacing w:after="240" w:line="276" w:lineRule="auto"/>
        <w:jc w:val="both"/>
        <w:rPr>
          <w:rFonts w:ascii="Inter" w:hAnsi="Inter" w:cstheme="minorHAnsi"/>
          <w:b/>
          <w:color w:val="1F4E79" w:themeColor="accent1" w:themeShade="80"/>
          <w:sz w:val="22"/>
          <w:szCs w:val="22"/>
        </w:rPr>
      </w:pPr>
    </w:p>
    <w:p w14:paraId="397E0717" w14:textId="77777777" w:rsidR="003E243C" w:rsidRPr="00995198" w:rsidRDefault="003E243C" w:rsidP="0034637F">
      <w:pPr>
        <w:tabs>
          <w:tab w:val="left" w:pos="567"/>
        </w:tabs>
        <w:spacing w:after="240" w:line="276" w:lineRule="auto"/>
        <w:jc w:val="both"/>
        <w:rPr>
          <w:rFonts w:ascii="Inter" w:hAnsi="Inter" w:cstheme="minorHAnsi"/>
          <w:b/>
          <w:color w:val="1F4E79" w:themeColor="accent1" w:themeShade="80"/>
          <w:sz w:val="22"/>
          <w:szCs w:val="22"/>
        </w:rPr>
      </w:pPr>
    </w:p>
    <w:p w14:paraId="01549C3D" w14:textId="77777777" w:rsidR="00D9752D" w:rsidRPr="00995198" w:rsidRDefault="00D9752D" w:rsidP="0034637F">
      <w:pPr>
        <w:tabs>
          <w:tab w:val="left" w:pos="567"/>
        </w:tabs>
        <w:spacing w:after="240" w:line="276" w:lineRule="auto"/>
        <w:jc w:val="both"/>
        <w:rPr>
          <w:rFonts w:ascii="Inter" w:hAnsi="Inter" w:cstheme="minorHAnsi"/>
          <w:b/>
          <w:color w:val="1F4E79" w:themeColor="accent1" w:themeShade="80"/>
          <w:sz w:val="22"/>
          <w:szCs w:val="22"/>
        </w:rPr>
      </w:pPr>
    </w:p>
    <w:p w14:paraId="08155709" w14:textId="6220165B" w:rsidR="00D00B54" w:rsidRPr="00995198" w:rsidRDefault="0012191D" w:rsidP="0034637F">
      <w:pPr>
        <w:pStyle w:val="ListParagraph"/>
        <w:numPr>
          <w:ilvl w:val="0"/>
          <w:numId w:val="30"/>
        </w:numPr>
        <w:tabs>
          <w:tab w:val="left" w:pos="567"/>
        </w:tabs>
        <w:spacing w:after="240" w:line="276" w:lineRule="auto"/>
        <w:ind w:left="284" w:hanging="284"/>
        <w:jc w:val="both"/>
        <w:rPr>
          <w:rFonts w:ascii="Inter" w:hAnsi="Inter" w:cstheme="minorHAnsi"/>
          <w:b/>
          <w:color w:val="1F4E79" w:themeColor="accent1" w:themeShade="80"/>
          <w:sz w:val="28"/>
          <w:szCs w:val="28"/>
        </w:rPr>
      </w:pPr>
      <w:r w:rsidRPr="00995198">
        <w:rPr>
          <w:rFonts w:ascii="Inter" w:hAnsi="Inter" w:cstheme="minorHAnsi"/>
          <w:b/>
          <w:color w:val="1F4E79" w:themeColor="accent1" w:themeShade="80"/>
          <w:sz w:val="28"/>
          <w:szCs w:val="28"/>
        </w:rPr>
        <w:lastRenderedPageBreak/>
        <w:t xml:space="preserve">International Research Network </w:t>
      </w:r>
      <w:r w:rsidR="007E1678" w:rsidRPr="00995198">
        <w:rPr>
          <w:rFonts w:ascii="Inter" w:hAnsi="Inter" w:cstheme="minorHAnsi"/>
          <w:b/>
          <w:color w:val="1F4E79" w:themeColor="accent1" w:themeShade="80"/>
          <w:sz w:val="28"/>
          <w:szCs w:val="28"/>
        </w:rPr>
        <w:t xml:space="preserve">&amp; Skill </w:t>
      </w:r>
      <w:r w:rsidR="006B6C8B" w:rsidRPr="00995198">
        <w:rPr>
          <w:rFonts w:ascii="Inter" w:hAnsi="Inter" w:cstheme="minorHAnsi"/>
          <w:b/>
          <w:color w:val="1F4E79" w:themeColor="accent1" w:themeShade="80"/>
          <w:sz w:val="28"/>
          <w:szCs w:val="28"/>
        </w:rPr>
        <w:t xml:space="preserve">Activity </w:t>
      </w:r>
      <w:r w:rsidR="006E5909" w:rsidRPr="00995198">
        <w:rPr>
          <w:rFonts w:ascii="Inter" w:hAnsi="Inter" w:cstheme="minorHAnsi"/>
          <w:b/>
          <w:color w:val="1F4E79" w:themeColor="accent1" w:themeShade="80"/>
          <w:sz w:val="28"/>
          <w:szCs w:val="28"/>
        </w:rPr>
        <w:t>Leader(s)</w:t>
      </w:r>
    </w:p>
    <w:p w14:paraId="5CFAFF5C" w14:textId="7F573807" w:rsidR="0012191D" w:rsidRPr="00995198" w:rsidRDefault="0012191D" w:rsidP="0034637F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Inter" w:hAnsi="Inter" w:cstheme="minorHAnsi"/>
          <w:b/>
          <w:sz w:val="22"/>
          <w:szCs w:val="22"/>
        </w:rPr>
      </w:pPr>
      <w:r w:rsidRPr="00995198">
        <w:rPr>
          <w:rFonts w:ascii="Inter" w:hAnsi="Inter" w:cstheme="minorHAnsi"/>
          <w:sz w:val="22"/>
          <w:szCs w:val="22"/>
        </w:rPr>
        <w:t xml:space="preserve">Maximum 2 leaders </w:t>
      </w:r>
    </w:p>
    <w:p w14:paraId="522C75EB" w14:textId="1CD1B60D" w:rsidR="005A391D" w:rsidRPr="00995198" w:rsidRDefault="005A391D" w:rsidP="005A391D">
      <w:pPr>
        <w:pStyle w:val="ListParagraph"/>
        <w:numPr>
          <w:ilvl w:val="0"/>
          <w:numId w:val="31"/>
        </w:numPr>
        <w:tabs>
          <w:tab w:val="left" w:pos="357"/>
        </w:tabs>
        <w:spacing w:line="276" w:lineRule="auto"/>
        <w:jc w:val="both"/>
        <w:rPr>
          <w:rFonts w:ascii="Inter" w:hAnsi="Inter" w:cstheme="minorHAnsi"/>
          <w:bCs/>
          <w:sz w:val="22"/>
          <w:szCs w:val="22"/>
        </w:rPr>
      </w:pPr>
      <w:r w:rsidRPr="00995198">
        <w:rPr>
          <w:rFonts w:ascii="Inter" w:hAnsi="Inter" w:cstheme="minorHAnsi"/>
          <w:bCs/>
          <w:sz w:val="22"/>
          <w:szCs w:val="22"/>
        </w:rPr>
        <w:t xml:space="preserve">PIs and </w:t>
      </w:r>
      <w:proofErr w:type="spellStart"/>
      <w:r w:rsidRPr="00995198">
        <w:rPr>
          <w:rFonts w:ascii="Inter" w:hAnsi="Inter" w:cstheme="minorHAnsi"/>
          <w:bCs/>
          <w:sz w:val="22"/>
          <w:szCs w:val="22"/>
        </w:rPr>
        <w:t>coPIs</w:t>
      </w:r>
      <w:proofErr w:type="spellEnd"/>
      <w:r w:rsidR="008B2C23" w:rsidRPr="00995198">
        <w:rPr>
          <w:rFonts w:ascii="Inter" w:hAnsi="Inter" w:cstheme="minorHAnsi"/>
          <w:bCs/>
          <w:sz w:val="22"/>
          <w:szCs w:val="22"/>
        </w:rPr>
        <w:t xml:space="preserve"> if not from INQUA member countries must be from </w:t>
      </w:r>
      <w:r w:rsidR="00860AA7" w:rsidRPr="00995198">
        <w:rPr>
          <w:rFonts w:ascii="Inter" w:hAnsi="Inter" w:cstheme="minorHAnsi"/>
          <w:bCs/>
          <w:sz w:val="22"/>
          <w:szCs w:val="22"/>
        </w:rPr>
        <w:t>“</w:t>
      </w:r>
      <w:r w:rsidR="008B2C23" w:rsidRPr="00995198">
        <w:rPr>
          <w:rFonts w:ascii="Inter" w:hAnsi="Inter" w:cstheme="minorHAnsi"/>
          <w:bCs/>
          <w:sz w:val="22"/>
          <w:szCs w:val="22"/>
        </w:rPr>
        <w:t>developing countries</w:t>
      </w:r>
      <w:r w:rsidR="00860AA7" w:rsidRPr="00995198">
        <w:rPr>
          <w:rFonts w:ascii="Inter" w:hAnsi="Inter" w:cstheme="minorHAnsi"/>
          <w:bCs/>
          <w:sz w:val="22"/>
          <w:szCs w:val="22"/>
        </w:rPr>
        <w:t>”</w:t>
      </w:r>
      <w:r w:rsidR="008B2C23" w:rsidRPr="00995198">
        <w:rPr>
          <w:rFonts w:ascii="Inter" w:hAnsi="Inter" w:cstheme="minorHAnsi"/>
          <w:bCs/>
          <w:sz w:val="22"/>
          <w:szCs w:val="22"/>
        </w:rPr>
        <w:t xml:space="preserve"> as listed by OCSE (OECD) – Development Assistance Committee (DAC).</w:t>
      </w:r>
    </w:p>
    <w:p w14:paraId="0BCF40CF" w14:textId="3441CA6B" w:rsidR="006B5043" w:rsidRPr="00995198" w:rsidRDefault="006B5043" w:rsidP="0034637F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Inter" w:hAnsi="Inter" w:cstheme="minorHAnsi"/>
          <w:b/>
          <w:sz w:val="22"/>
          <w:szCs w:val="22"/>
        </w:rPr>
      </w:pPr>
      <w:r w:rsidRPr="00995198">
        <w:rPr>
          <w:rFonts w:ascii="Inter" w:hAnsi="Inter" w:cstheme="minorHAnsi"/>
          <w:sz w:val="22"/>
          <w:szCs w:val="22"/>
        </w:rPr>
        <w:t xml:space="preserve">All communications will take place by </w:t>
      </w:r>
      <w:r w:rsidRPr="00995198">
        <w:rPr>
          <w:rFonts w:ascii="Inter" w:hAnsi="Inter" w:cstheme="minorHAnsi"/>
          <w:sz w:val="22"/>
          <w:szCs w:val="22"/>
          <w:u w:val="single"/>
        </w:rPr>
        <w:t>email</w:t>
      </w:r>
      <w:r w:rsidRPr="00995198">
        <w:rPr>
          <w:rFonts w:ascii="Inter" w:hAnsi="Inter" w:cstheme="minorHAnsi"/>
          <w:sz w:val="22"/>
          <w:szCs w:val="22"/>
        </w:rPr>
        <w:t xml:space="preserve"> with the </w:t>
      </w:r>
      <w:r w:rsidRPr="00995198">
        <w:rPr>
          <w:rFonts w:ascii="Inter" w:hAnsi="Inter" w:cstheme="minorHAnsi"/>
          <w:b/>
          <w:bCs/>
          <w:sz w:val="22"/>
          <w:szCs w:val="22"/>
        </w:rPr>
        <w:t>corresponding Leader</w:t>
      </w:r>
      <w:r w:rsidRPr="00995198">
        <w:rPr>
          <w:rFonts w:ascii="Inter" w:hAnsi="Inter" w:cstheme="minorHAnsi"/>
          <w:sz w:val="22"/>
          <w:szCs w:val="22"/>
        </w:rPr>
        <w:t xml:space="preserve"> (</w:t>
      </w:r>
      <w:r w:rsidRPr="00995198">
        <w:rPr>
          <w:rFonts w:ascii="Inter" w:hAnsi="Inter" w:cstheme="minorHAnsi"/>
          <w:sz w:val="22"/>
          <w:szCs w:val="22"/>
          <w:u w:val="single"/>
        </w:rPr>
        <w:t xml:space="preserve">mark this person </w:t>
      </w:r>
      <w:r w:rsidR="00477AF7" w:rsidRPr="00995198">
        <w:rPr>
          <w:rFonts w:ascii="Inter" w:hAnsi="Inter" w:cstheme="minorHAnsi"/>
          <w:sz w:val="22"/>
          <w:szCs w:val="22"/>
        </w:rPr>
        <w:t>in the table below</w:t>
      </w:r>
      <w:r w:rsidR="00477AF7" w:rsidRPr="00995198">
        <w:rPr>
          <w:rFonts w:ascii="Inter" w:hAnsi="Inter" w:cstheme="minorHAnsi"/>
          <w:sz w:val="22"/>
          <w:szCs w:val="22"/>
          <w:u w:val="single"/>
        </w:rPr>
        <w:t xml:space="preserve"> </w:t>
      </w:r>
      <w:r w:rsidRPr="00995198">
        <w:rPr>
          <w:rFonts w:ascii="Inter" w:hAnsi="Inter" w:cstheme="minorHAnsi"/>
          <w:sz w:val="22"/>
          <w:szCs w:val="22"/>
          <w:u w:val="single"/>
        </w:rPr>
        <w:t>with an *</w:t>
      </w:r>
      <w:r w:rsidRPr="00995198">
        <w:rPr>
          <w:rFonts w:ascii="Inter" w:hAnsi="Inter" w:cstheme="minorHAnsi"/>
          <w:sz w:val="22"/>
          <w:szCs w:val="22"/>
        </w:rPr>
        <w:t xml:space="preserve">) </w:t>
      </w:r>
    </w:p>
    <w:p w14:paraId="4688C63B" w14:textId="3EBA5CC1" w:rsidR="00B15A57" w:rsidRPr="00995198" w:rsidRDefault="00F726FA" w:rsidP="00417483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Inter" w:hAnsi="Inter" w:cstheme="minorHAnsi"/>
          <w:b/>
          <w:sz w:val="22"/>
          <w:szCs w:val="22"/>
        </w:rPr>
      </w:pPr>
      <w:r w:rsidRPr="00995198">
        <w:rPr>
          <w:rFonts w:ascii="Inter" w:hAnsi="Inter" w:cstheme="minorHAnsi"/>
          <w:sz w:val="22"/>
          <w:szCs w:val="22"/>
        </w:rPr>
        <w:t xml:space="preserve">The leader(s) should have a track-record </w:t>
      </w:r>
      <w:r w:rsidR="00417483" w:rsidRPr="00995198">
        <w:rPr>
          <w:rFonts w:ascii="Inter" w:hAnsi="Inter" w:cstheme="minorHAnsi"/>
          <w:sz w:val="22"/>
          <w:szCs w:val="22"/>
        </w:rPr>
        <w:t xml:space="preserve">demonstrating their ability to carry out the </w:t>
      </w:r>
      <w:r w:rsidR="004544F8" w:rsidRPr="00995198">
        <w:rPr>
          <w:rFonts w:ascii="Inter" w:hAnsi="Inter" w:cstheme="minorHAnsi"/>
          <w:sz w:val="22"/>
          <w:szCs w:val="22"/>
        </w:rPr>
        <w:t>proposed activity</w:t>
      </w:r>
      <w:r w:rsidR="00417483" w:rsidRPr="00995198">
        <w:rPr>
          <w:rFonts w:ascii="Inter" w:hAnsi="Inter" w:cstheme="minorHAnsi"/>
          <w:sz w:val="22"/>
          <w:szCs w:val="22"/>
        </w:rPr>
        <w:t>.</w:t>
      </w:r>
      <w:r w:rsidRPr="00995198" w:rsidDel="00F726FA">
        <w:rPr>
          <w:rFonts w:ascii="Inter" w:hAnsi="Inter" w:cstheme="minorHAnsi"/>
          <w:sz w:val="22"/>
          <w:szCs w:val="22"/>
        </w:rPr>
        <w:t xml:space="preserve"> </w:t>
      </w:r>
      <w:r w:rsidR="00B15A57" w:rsidRPr="00995198">
        <w:rPr>
          <w:rFonts w:ascii="Inter" w:hAnsi="Inter" w:cstheme="minorHAnsi"/>
          <w:sz w:val="22"/>
          <w:szCs w:val="22"/>
        </w:rPr>
        <w:t xml:space="preserve">Please provide a </w:t>
      </w:r>
      <w:r w:rsidR="0012191D" w:rsidRPr="00995198">
        <w:rPr>
          <w:rFonts w:ascii="Inter" w:hAnsi="Inter" w:cstheme="minorHAnsi"/>
          <w:sz w:val="22"/>
          <w:szCs w:val="22"/>
          <w:u w:val="single"/>
        </w:rPr>
        <w:t>short CV</w:t>
      </w:r>
      <w:r w:rsidR="00E213C9" w:rsidRPr="00995198">
        <w:rPr>
          <w:rFonts w:ascii="Inter" w:hAnsi="Inter" w:cstheme="minorHAnsi"/>
          <w:sz w:val="22"/>
          <w:szCs w:val="22"/>
          <w:u w:val="single"/>
        </w:rPr>
        <w:t xml:space="preserve"> (max. 1 page)</w:t>
      </w:r>
      <w:r w:rsidR="00B15A57" w:rsidRPr="00995198">
        <w:rPr>
          <w:rFonts w:ascii="Inter" w:hAnsi="Inter" w:cstheme="minorHAnsi"/>
          <w:sz w:val="22"/>
          <w:szCs w:val="22"/>
        </w:rPr>
        <w:t xml:space="preserve"> for each Leader (with </w:t>
      </w:r>
      <w:r w:rsidR="00B15A57" w:rsidRPr="00995198">
        <w:rPr>
          <w:rFonts w:ascii="Inter" w:hAnsi="Inter" w:cstheme="minorHAnsi"/>
          <w:sz w:val="22"/>
          <w:szCs w:val="22"/>
          <w:u w:val="single"/>
        </w:rPr>
        <w:t xml:space="preserve">5 most relevant </w:t>
      </w:r>
      <w:r w:rsidR="00417483" w:rsidRPr="00995198">
        <w:rPr>
          <w:rFonts w:ascii="Inter" w:hAnsi="Inter" w:cstheme="minorHAnsi"/>
          <w:sz w:val="22"/>
          <w:szCs w:val="22"/>
          <w:u w:val="single"/>
        </w:rPr>
        <w:t xml:space="preserve">items: </w:t>
      </w:r>
      <w:r w:rsidR="00B15A57" w:rsidRPr="00995198">
        <w:rPr>
          <w:rFonts w:ascii="Inter" w:hAnsi="Inter" w:cstheme="minorHAnsi"/>
          <w:sz w:val="22"/>
          <w:szCs w:val="22"/>
          <w:u w:val="single"/>
        </w:rPr>
        <w:t>publications</w:t>
      </w:r>
      <w:r w:rsidR="00417483" w:rsidRPr="00995198">
        <w:rPr>
          <w:rFonts w:ascii="Inter" w:hAnsi="Inter" w:cstheme="minorHAnsi"/>
          <w:sz w:val="22"/>
          <w:szCs w:val="22"/>
          <w:u w:val="single"/>
        </w:rPr>
        <w:t>, workshop organization</w:t>
      </w:r>
      <w:r w:rsidR="0062554B" w:rsidRPr="00995198">
        <w:rPr>
          <w:rFonts w:ascii="Inter" w:hAnsi="Inter" w:cstheme="minorHAnsi"/>
          <w:sz w:val="22"/>
          <w:szCs w:val="22"/>
          <w:u w:val="single"/>
        </w:rPr>
        <w:t>, teaching experience</w:t>
      </w:r>
      <w:r w:rsidR="00417483" w:rsidRPr="00995198">
        <w:rPr>
          <w:rFonts w:ascii="Inter" w:hAnsi="Inter" w:cstheme="minorHAnsi"/>
          <w:sz w:val="22"/>
          <w:szCs w:val="22"/>
          <w:u w:val="single"/>
        </w:rPr>
        <w:t xml:space="preserve"> …</w:t>
      </w:r>
      <w:r w:rsidR="00B15A57" w:rsidRPr="00995198">
        <w:rPr>
          <w:rFonts w:ascii="Inter" w:hAnsi="Inter" w:cstheme="minorHAnsi"/>
          <w:sz w:val="22"/>
          <w:szCs w:val="22"/>
        </w:rPr>
        <w:t>)</w:t>
      </w:r>
    </w:p>
    <w:p w14:paraId="55D89FE0" w14:textId="77777777" w:rsidR="006B5043" w:rsidRPr="00995198" w:rsidRDefault="006B5043" w:rsidP="0034637F">
      <w:pPr>
        <w:spacing w:line="276" w:lineRule="auto"/>
        <w:rPr>
          <w:rFonts w:ascii="Inter" w:hAnsi="Inter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693"/>
        <w:gridCol w:w="1984"/>
        <w:gridCol w:w="3127"/>
      </w:tblGrid>
      <w:tr w:rsidR="0019239A" w:rsidRPr="00995198" w14:paraId="09A3C78B" w14:textId="3D39A51A" w:rsidTr="007C3F79">
        <w:tc>
          <w:tcPr>
            <w:tcW w:w="2122" w:type="dxa"/>
            <w:shd w:val="clear" w:color="auto" w:fill="auto"/>
            <w:vAlign w:val="center"/>
          </w:tcPr>
          <w:p w14:paraId="727A38ED" w14:textId="77777777" w:rsidR="0019239A" w:rsidRPr="00995198" w:rsidRDefault="0019239A" w:rsidP="0034637F">
            <w:pPr>
              <w:tabs>
                <w:tab w:val="left" w:pos="567"/>
              </w:tabs>
              <w:spacing w:after="240" w:line="276" w:lineRule="auto"/>
              <w:jc w:val="center"/>
              <w:rPr>
                <w:rFonts w:ascii="Inter" w:hAnsi="Inter" w:cstheme="minorHAnsi"/>
                <w:b/>
                <w:bCs/>
                <w:sz w:val="22"/>
                <w:szCs w:val="22"/>
              </w:rPr>
            </w:pPr>
            <w:r w:rsidRPr="00995198">
              <w:rPr>
                <w:rFonts w:ascii="Inter" w:hAnsi="Inter" w:cs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E6D328" w14:textId="1D167E64" w:rsidR="0019239A" w:rsidRPr="00995198" w:rsidRDefault="006E5909" w:rsidP="0034637F">
            <w:pPr>
              <w:tabs>
                <w:tab w:val="left" w:pos="567"/>
              </w:tabs>
              <w:spacing w:after="240" w:line="276" w:lineRule="auto"/>
              <w:jc w:val="center"/>
              <w:rPr>
                <w:rFonts w:ascii="Inter" w:hAnsi="Inter" w:cstheme="minorHAnsi"/>
                <w:b/>
                <w:bCs/>
                <w:sz w:val="22"/>
                <w:szCs w:val="22"/>
              </w:rPr>
            </w:pPr>
            <w:r w:rsidRPr="00995198">
              <w:rPr>
                <w:rFonts w:ascii="Inter" w:hAnsi="Inter" w:cstheme="minorHAnsi"/>
                <w:b/>
                <w:bCs/>
                <w:sz w:val="22"/>
                <w:szCs w:val="22"/>
              </w:rPr>
              <w:t>Institute</w:t>
            </w:r>
            <w:r w:rsidR="00F92101" w:rsidRPr="00995198">
              <w:rPr>
                <w:rFonts w:ascii="Inter" w:hAnsi="Inter" w:cstheme="minorHAnsi"/>
                <w:b/>
                <w:bCs/>
                <w:sz w:val="22"/>
                <w:szCs w:val="22"/>
              </w:rPr>
              <w:t xml:space="preserve"> mailing address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3F9780" w14:textId="77777777" w:rsidR="0019239A" w:rsidRPr="00995198" w:rsidRDefault="0019239A" w:rsidP="0034637F">
            <w:pPr>
              <w:tabs>
                <w:tab w:val="left" w:pos="567"/>
              </w:tabs>
              <w:spacing w:after="240" w:line="276" w:lineRule="auto"/>
              <w:jc w:val="center"/>
              <w:rPr>
                <w:rFonts w:ascii="Inter" w:hAnsi="Inter" w:cstheme="minorHAnsi"/>
                <w:b/>
                <w:bCs/>
                <w:sz w:val="22"/>
                <w:szCs w:val="22"/>
              </w:rPr>
            </w:pPr>
            <w:r w:rsidRPr="00995198">
              <w:rPr>
                <w:rFonts w:ascii="Inter" w:hAnsi="Inter" w:cstheme="minorHAnsi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3127" w:type="dxa"/>
            <w:vAlign w:val="center"/>
          </w:tcPr>
          <w:p w14:paraId="677FB2AE" w14:textId="0E84AC63" w:rsidR="0019239A" w:rsidRPr="00995198" w:rsidRDefault="0019239A" w:rsidP="0034637F">
            <w:pPr>
              <w:tabs>
                <w:tab w:val="left" w:pos="567"/>
              </w:tabs>
              <w:spacing w:after="240" w:line="276" w:lineRule="auto"/>
              <w:jc w:val="center"/>
              <w:rPr>
                <w:rFonts w:ascii="Inter" w:hAnsi="Inter" w:cstheme="minorHAnsi"/>
                <w:b/>
                <w:bCs/>
                <w:sz w:val="22"/>
                <w:szCs w:val="22"/>
              </w:rPr>
            </w:pPr>
            <w:r w:rsidRPr="00995198">
              <w:rPr>
                <w:rFonts w:ascii="Inter" w:hAnsi="Inter" w:cstheme="minorHAnsi"/>
                <w:b/>
                <w:bCs/>
                <w:sz w:val="22"/>
                <w:szCs w:val="22"/>
              </w:rPr>
              <w:t>Status (PhD, ECR, DCR</w:t>
            </w:r>
            <w:r w:rsidR="003E6CF3" w:rsidRPr="00995198">
              <w:rPr>
                <w:rFonts w:ascii="Inter" w:hAnsi="Inter" w:cstheme="minorHAnsi"/>
                <w:b/>
                <w:bCs/>
                <w:sz w:val="22"/>
                <w:szCs w:val="22"/>
              </w:rPr>
              <w:t>,</w:t>
            </w:r>
            <w:r w:rsidRPr="00995198">
              <w:rPr>
                <w:rFonts w:ascii="Inter" w:hAnsi="Inter" w:cstheme="minorHAns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995198">
              <w:rPr>
                <w:rFonts w:ascii="Inter" w:hAnsi="Inter" w:cstheme="minorHAnsi"/>
                <w:b/>
                <w:bCs/>
                <w:sz w:val="22"/>
                <w:szCs w:val="22"/>
              </w:rPr>
              <w:t>SS)</w:t>
            </w:r>
            <w:r w:rsidR="003753B7" w:rsidRPr="00995198">
              <w:rPr>
                <w:rFonts w:ascii="Inter" w:hAnsi="Inter" w:cstheme="minorHAnsi"/>
                <w:b/>
                <w:bCs/>
                <w:sz w:val="22"/>
                <w:szCs w:val="22"/>
              </w:rPr>
              <w:t>*</w:t>
            </w:r>
            <w:proofErr w:type="gramEnd"/>
          </w:p>
        </w:tc>
      </w:tr>
      <w:tr w:rsidR="0019239A" w:rsidRPr="00995198" w14:paraId="12E68B92" w14:textId="28F6AE0E" w:rsidTr="007C3F79">
        <w:tc>
          <w:tcPr>
            <w:tcW w:w="2122" w:type="dxa"/>
            <w:shd w:val="clear" w:color="auto" w:fill="auto"/>
          </w:tcPr>
          <w:p w14:paraId="6B2AE241" w14:textId="77777777" w:rsidR="0019239A" w:rsidRPr="00995198" w:rsidRDefault="0019239A" w:rsidP="0034637F">
            <w:pPr>
              <w:tabs>
                <w:tab w:val="left" w:pos="567"/>
              </w:tabs>
              <w:spacing w:after="240" w:line="276" w:lineRule="auto"/>
              <w:jc w:val="both"/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736D1BF" w14:textId="77777777" w:rsidR="0019239A" w:rsidRPr="00995198" w:rsidRDefault="0019239A" w:rsidP="0034637F">
            <w:pPr>
              <w:tabs>
                <w:tab w:val="left" w:pos="567"/>
              </w:tabs>
              <w:spacing w:after="240" w:line="276" w:lineRule="auto"/>
              <w:jc w:val="both"/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D196939" w14:textId="77777777" w:rsidR="0019239A" w:rsidRPr="00995198" w:rsidRDefault="0019239A" w:rsidP="0034637F">
            <w:pPr>
              <w:tabs>
                <w:tab w:val="left" w:pos="567"/>
              </w:tabs>
              <w:spacing w:after="240" w:line="276" w:lineRule="auto"/>
              <w:jc w:val="both"/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3127" w:type="dxa"/>
          </w:tcPr>
          <w:p w14:paraId="1A8017B2" w14:textId="77777777" w:rsidR="0019239A" w:rsidRPr="00995198" w:rsidRDefault="0019239A" w:rsidP="0034637F">
            <w:pPr>
              <w:tabs>
                <w:tab w:val="left" w:pos="567"/>
              </w:tabs>
              <w:spacing w:after="240" w:line="276" w:lineRule="auto"/>
              <w:jc w:val="both"/>
              <w:rPr>
                <w:rFonts w:ascii="Inter" w:hAnsi="Inter" w:cstheme="minorHAnsi"/>
                <w:sz w:val="22"/>
                <w:szCs w:val="22"/>
              </w:rPr>
            </w:pPr>
          </w:p>
        </w:tc>
      </w:tr>
      <w:tr w:rsidR="0019239A" w:rsidRPr="00995198" w14:paraId="1A58A4F6" w14:textId="3F19BB84" w:rsidTr="007C3F79">
        <w:tc>
          <w:tcPr>
            <w:tcW w:w="2122" w:type="dxa"/>
            <w:shd w:val="clear" w:color="auto" w:fill="auto"/>
          </w:tcPr>
          <w:p w14:paraId="31852E0A" w14:textId="77777777" w:rsidR="0019239A" w:rsidRPr="00995198" w:rsidRDefault="0019239A" w:rsidP="0034637F">
            <w:pPr>
              <w:tabs>
                <w:tab w:val="left" w:pos="567"/>
              </w:tabs>
              <w:spacing w:after="240" w:line="276" w:lineRule="auto"/>
              <w:jc w:val="both"/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D4412D8" w14:textId="77777777" w:rsidR="0019239A" w:rsidRPr="00995198" w:rsidRDefault="0019239A" w:rsidP="0034637F">
            <w:pPr>
              <w:tabs>
                <w:tab w:val="left" w:pos="567"/>
              </w:tabs>
              <w:spacing w:after="240" w:line="276" w:lineRule="auto"/>
              <w:jc w:val="both"/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793C0D0" w14:textId="77777777" w:rsidR="0019239A" w:rsidRPr="00995198" w:rsidRDefault="0019239A" w:rsidP="0034637F">
            <w:pPr>
              <w:tabs>
                <w:tab w:val="left" w:pos="567"/>
              </w:tabs>
              <w:spacing w:after="240" w:line="276" w:lineRule="auto"/>
              <w:jc w:val="both"/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3127" w:type="dxa"/>
          </w:tcPr>
          <w:p w14:paraId="593B851A" w14:textId="77777777" w:rsidR="0019239A" w:rsidRPr="00995198" w:rsidRDefault="0019239A" w:rsidP="0034637F">
            <w:pPr>
              <w:tabs>
                <w:tab w:val="left" w:pos="567"/>
              </w:tabs>
              <w:spacing w:after="240" w:line="276" w:lineRule="auto"/>
              <w:jc w:val="both"/>
              <w:rPr>
                <w:rFonts w:ascii="Inter" w:hAnsi="Inter" w:cstheme="minorHAnsi"/>
                <w:sz w:val="22"/>
                <w:szCs w:val="22"/>
              </w:rPr>
            </w:pPr>
          </w:p>
        </w:tc>
      </w:tr>
    </w:tbl>
    <w:p w14:paraId="508D2EDF" w14:textId="7F214CEF" w:rsidR="006B5043" w:rsidRPr="00995198" w:rsidRDefault="003753B7" w:rsidP="003753B7">
      <w:pPr>
        <w:pStyle w:val="ListParagraph"/>
        <w:numPr>
          <w:ilvl w:val="0"/>
          <w:numId w:val="31"/>
        </w:numPr>
        <w:tabs>
          <w:tab w:val="left" w:pos="567"/>
        </w:tabs>
        <w:spacing w:after="240" w:line="276" w:lineRule="auto"/>
        <w:jc w:val="both"/>
        <w:rPr>
          <w:rFonts w:ascii="Inter" w:hAnsi="Inter" w:cstheme="minorHAnsi"/>
          <w:sz w:val="22"/>
          <w:szCs w:val="22"/>
        </w:rPr>
      </w:pPr>
      <w:r w:rsidRPr="00995198">
        <w:rPr>
          <w:rFonts w:ascii="Inter" w:hAnsi="Inter" w:cstheme="minorHAnsi"/>
          <w:sz w:val="22"/>
          <w:szCs w:val="22"/>
        </w:rPr>
        <w:t>Graduate student (PhD), Early Career Researcher (ECR), Developing Countries researcher (DCR), Senior Scientist (SS)</w:t>
      </w:r>
    </w:p>
    <w:p w14:paraId="7C3C92F7" w14:textId="436BC7A6" w:rsidR="00CE0568" w:rsidRPr="00995198" w:rsidRDefault="00D9752D" w:rsidP="00CE0568">
      <w:pPr>
        <w:pStyle w:val="ListParagraph"/>
        <w:numPr>
          <w:ilvl w:val="0"/>
          <w:numId w:val="30"/>
        </w:numPr>
        <w:tabs>
          <w:tab w:val="left" w:pos="567"/>
        </w:tabs>
        <w:spacing w:after="240" w:line="276" w:lineRule="auto"/>
        <w:ind w:left="284" w:hanging="284"/>
        <w:rPr>
          <w:rFonts w:ascii="Inter" w:hAnsi="Inter" w:cstheme="minorHAnsi"/>
          <w:b/>
          <w:color w:val="1F4E79" w:themeColor="accent1" w:themeShade="80"/>
          <w:sz w:val="28"/>
          <w:szCs w:val="28"/>
        </w:rPr>
      </w:pPr>
      <w:r w:rsidRPr="00995198">
        <w:rPr>
          <w:rFonts w:ascii="Inter" w:hAnsi="Inter" w:cstheme="minorHAnsi"/>
          <w:b/>
          <w:color w:val="1F4E79" w:themeColor="accent1" w:themeShade="80"/>
          <w:sz w:val="28"/>
          <w:szCs w:val="28"/>
        </w:rPr>
        <w:t>Scope of the International Research Network</w:t>
      </w:r>
      <w:r w:rsidR="007E1678" w:rsidRPr="00995198">
        <w:rPr>
          <w:rFonts w:ascii="Inter" w:hAnsi="Inter" w:cstheme="minorHAnsi"/>
          <w:b/>
          <w:color w:val="1F4E79" w:themeColor="accent1" w:themeShade="80"/>
          <w:sz w:val="28"/>
          <w:szCs w:val="28"/>
        </w:rPr>
        <w:t>/Skill</w:t>
      </w:r>
      <w:r w:rsidR="00F726FA" w:rsidRPr="00995198">
        <w:rPr>
          <w:rFonts w:ascii="Inter" w:hAnsi="Inter" w:cstheme="minorHAnsi"/>
          <w:b/>
          <w:color w:val="1F4E79" w:themeColor="accent1" w:themeShade="80"/>
          <w:sz w:val="28"/>
          <w:szCs w:val="28"/>
        </w:rPr>
        <w:t xml:space="preserve"> Activity</w:t>
      </w:r>
    </w:p>
    <w:p w14:paraId="5430EB55" w14:textId="48405E01" w:rsidR="00CE0568" w:rsidRPr="00995198" w:rsidRDefault="00CE0568" w:rsidP="00CE0568">
      <w:pPr>
        <w:tabs>
          <w:tab w:val="left" w:pos="567"/>
        </w:tabs>
        <w:spacing w:line="276" w:lineRule="auto"/>
        <w:ind w:left="-76"/>
        <w:jc w:val="both"/>
        <w:rPr>
          <w:rFonts w:ascii="Inter" w:hAnsi="Inter" w:cstheme="minorHAnsi"/>
          <w:b/>
          <w:color w:val="1F4E79" w:themeColor="accent1" w:themeShade="80"/>
          <w:sz w:val="22"/>
          <w:szCs w:val="22"/>
        </w:rPr>
      </w:pPr>
      <w:r w:rsidRPr="00995198">
        <w:rPr>
          <w:rFonts w:ascii="Inter" w:hAnsi="Inter" w:cstheme="minorHAnsi"/>
          <w:bCs/>
          <w:sz w:val="22"/>
          <w:szCs w:val="22"/>
        </w:rPr>
        <w:t xml:space="preserve">This section should include a </w:t>
      </w:r>
      <w:r w:rsidRPr="00995198">
        <w:rPr>
          <w:rFonts w:ascii="Inter" w:hAnsi="Inter" w:cstheme="minorHAnsi"/>
          <w:bCs/>
          <w:sz w:val="22"/>
          <w:szCs w:val="22"/>
          <w:u w:val="single"/>
        </w:rPr>
        <w:t>description of the activities</w:t>
      </w:r>
      <w:r w:rsidRPr="00995198">
        <w:rPr>
          <w:rFonts w:ascii="Inter" w:hAnsi="Inter" w:cstheme="minorHAnsi"/>
          <w:bCs/>
          <w:sz w:val="22"/>
          <w:szCs w:val="22"/>
        </w:rPr>
        <w:t xml:space="preserve"> proposed, </w:t>
      </w:r>
      <w:r w:rsidR="006B6C8B" w:rsidRPr="00995198">
        <w:rPr>
          <w:rFonts w:ascii="Inter" w:hAnsi="Inter" w:cstheme="minorHAnsi"/>
          <w:bCs/>
          <w:sz w:val="22"/>
          <w:szCs w:val="22"/>
        </w:rPr>
        <w:t xml:space="preserve">explaining the following </w:t>
      </w:r>
      <w:r w:rsidR="009A1FCD" w:rsidRPr="00995198">
        <w:rPr>
          <w:rFonts w:ascii="Inter" w:hAnsi="Inter" w:cstheme="minorHAnsi"/>
          <w:bCs/>
          <w:sz w:val="22"/>
          <w:szCs w:val="22"/>
        </w:rPr>
        <w:t>elements:</w:t>
      </w:r>
      <w:r w:rsidRPr="00995198">
        <w:rPr>
          <w:rFonts w:ascii="Inter" w:hAnsi="Inter" w:cstheme="minorHAnsi"/>
          <w:bCs/>
          <w:sz w:val="22"/>
          <w:szCs w:val="22"/>
        </w:rPr>
        <w:t xml:space="preserve"> </w:t>
      </w:r>
    </w:p>
    <w:p w14:paraId="73C0FDF5" w14:textId="57A3B0A0" w:rsidR="00CE0568" w:rsidRPr="00995198" w:rsidRDefault="00CE0568" w:rsidP="00CE0568">
      <w:pPr>
        <w:pStyle w:val="ListParagraph"/>
        <w:numPr>
          <w:ilvl w:val="0"/>
          <w:numId w:val="29"/>
        </w:numPr>
        <w:tabs>
          <w:tab w:val="left" w:pos="709"/>
        </w:tabs>
        <w:spacing w:line="276" w:lineRule="auto"/>
        <w:ind w:left="567" w:hanging="283"/>
        <w:jc w:val="both"/>
        <w:rPr>
          <w:rFonts w:ascii="Inter" w:hAnsi="Inter" w:cstheme="minorHAnsi"/>
          <w:bCs/>
          <w:sz w:val="22"/>
          <w:szCs w:val="22"/>
        </w:rPr>
      </w:pPr>
      <w:r w:rsidRPr="00995198">
        <w:rPr>
          <w:rFonts w:ascii="Inter" w:hAnsi="Inter" w:cstheme="minorHAnsi"/>
          <w:bCs/>
          <w:sz w:val="22"/>
          <w:szCs w:val="22"/>
        </w:rPr>
        <w:t xml:space="preserve">The background, rationale and long-term goals of the </w:t>
      </w:r>
      <w:r w:rsidR="00A81C41" w:rsidRPr="00995198">
        <w:rPr>
          <w:rFonts w:ascii="Inter" w:hAnsi="Inter" w:cstheme="minorHAnsi"/>
          <w:bCs/>
          <w:sz w:val="22"/>
          <w:szCs w:val="22"/>
        </w:rPr>
        <w:t>research</w:t>
      </w:r>
      <w:r w:rsidRPr="00995198">
        <w:rPr>
          <w:rFonts w:ascii="Inter" w:hAnsi="Inter" w:cstheme="minorHAnsi"/>
          <w:bCs/>
          <w:sz w:val="22"/>
          <w:szCs w:val="22"/>
        </w:rPr>
        <w:t>/meeting/activity</w:t>
      </w:r>
      <w:r w:rsidR="00A81C41" w:rsidRPr="00995198">
        <w:rPr>
          <w:rFonts w:ascii="Inter" w:hAnsi="Inter" w:cstheme="minorHAnsi"/>
          <w:bCs/>
          <w:sz w:val="22"/>
          <w:szCs w:val="22"/>
        </w:rPr>
        <w:t>.</w:t>
      </w:r>
      <w:r w:rsidRPr="00995198">
        <w:rPr>
          <w:rFonts w:ascii="Inter" w:hAnsi="Inter" w:cstheme="minorHAnsi"/>
          <w:bCs/>
          <w:sz w:val="22"/>
          <w:szCs w:val="22"/>
        </w:rPr>
        <w:t xml:space="preserve"> </w:t>
      </w:r>
    </w:p>
    <w:p w14:paraId="25CF9BAD" w14:textId="522449BF" w:rsidR="00506E28" w:rsidRPr="00995198" w:rsidRDefault="00506E28" w:rsidP="00CE0568">
      <w:pPr>
        <w:pStyle w:val="ListParagraph"/>
        <w:numPr>
          <w:ilvl w:val="0"/>
          <w:numId w:val="29"/>
        </w:numPr>
        <w:tabs>
          <w:tab w:val="left" w:pos="709"/>
        </w:tabs>
        <w:spacing w:line="276" w:lineRule="auto"/>
        <w:ind w:left="567" w:hanging="283"/>
        <w:jc w:val="both"/>
        <w:rPr>
          <w:rFonts w:ascii="Inter" w:hAnsi="Inter" w:cstheme="minorHAnsi"/>
          <w:bCs/>
          <w:sz w:val="22"/>
          <w:szCs w:val="22"/>
        </w:rPr>
      </w:pPr>
      <w:r w:rsidRPr="00995198">
        <w:rPr>
          <w:rFonts w:ascii="Inter" w:hAnsi="Inter" w:cs="Calibri"/>
          <w:sz w:val="22"/>
          <w:szCs w:val="22"/>
        </w:rPr>
        <w:t>The significant Quaternary research question addressed by the proposed activity</w:t>
      </w:r>
      <w:r w:rsidR="00A81C41" w:rsidRPr="00995198">
        <w:rPr>
          <w:rFonts w:ascii="Inter" w:hAnsi="Inter" w:cs="Calibri"/>
          <w:sz w:val="22"/>
          <w:szCs w:val="22"/>
        </w:rPr>
        <w:t>.</w:t>
      </w:r>
    </w:p>
    <w:p w14:paraId="4DDB974A" w14:textId="2B64DCA7" w:rsidR="00CE0568" w:rsidRPr="00995198" w:rsidRDefault="00CE0568" w:rsidP="00CE0568">
      <w:pPr>
        <w:pStyle w:val="ListParagraph"/>
        <w:numPr>
          <w:ilvl w:val="0"/>
          <w:numId w:val="29"/>
        </w:numPr>
        <w:tabs>
          <w:tab w:val="left" w:pos="709"/>
        </w:tabs>
        <w:spacing w:line="276" w:lineRule="auto"/>
        <w:ind w:left="567" w:hanging="283"/>
        <w:jc w:val="both"/>
        <w:rPr>
          <w:rFonts w:ascii="Inter" w:hAnsi="Inter" w:cstheme="minorHAnsi"/>
          <w:bCs/>
          <w:sz w:val="22"/>
          <w:szCs w:val="22"/>
        </w:rPr>
      </w:pPr>
      <w:r w:rsidRPr="00995198">
        <w:rPr>
          <w:rFonts w:ascii="Inter" w:hAnsi="Inter" w:cstheme="minorHAnsi"/>
          <w:bCs/>
          <w:sz w:val="22"/>
          <w:szCs w:val="22"/>
        </w:rPr>
        <w:t>A description of the benefits of these activities to the broader INQUA community</w:t>
      </w:r>
      <w:r w:rsidR="00BA031B" w:rsidRPr="00995198">
        <w:rPr>
          <w:rFonts w:ascii="Inter" w:hAnsi="Inter" w:cstheme="minorHAnsi"/>
          <w:bCs/>
          <w:sz w:val="22"/>
          <w:szCs w:val="22"/>
        </w:rPr>
        <w:t xml:space="preserve"> and beyond</w:t>
      </w:r>
      <w:r w:rsidR="00A81C41" w:rsidRPr="00995198">
        <w:rPr>
          <w:rFonts w:ascii="Inter" w:hAnsi="Inter" w:cstheme="minorHAnsi"/>
          <w:bCs/>
          <w:sz w:val="22"/>
          <w:szCs w:val="22"/>
        </w:rPr>
        <w:t>.</w:t>
      </w:r>
    </w:p>
    <w:p w14:paraId="7C47D250" w14:textId="2A76D531" w:rsidR="00CE0568" w:rsidRPr="00995198" w:rsidRDefault="00CE0568" w:rsidP="00CE0568">
      <w:pPr>
        <w:pStyle w:val="ListParagraph"/>
        <w:numPr>
          <w:ilvl w:val="0"/>
          <w:numId w:val="29"/>
        </w:numPr>
        <w:tabs>
          <w:tab w:val="left" w:pos="709"/>
        </w:tabs>
        <w:spacing w:line="276" w:lineRule="auto"/>
        <w:ind w:left="567" w:hanging="283"/>
        <w:jc w:val="both"/>
        <w:rPr>
          <w:rFonts w:ascii="Inter" w:hAnsi="Inter" w:cstheme="minorHAnsi"/>
          <w:bCs/>
          <w:sz w:val="22"/>
          <w:szCs w:val="22"/>
        </w:rPr>
      </w:pPr>
      <w:r w:rsidRPr="00995198">
        <w:rPr>
          <w:rFonts w:ascii="Inter" w:hAnsi="Inter" w:cstheme="minorHAnsi"/>
          <w:bCs/>
          <w:sz w:val="22"/>
          <w:szCs w:val="22"/>
        </w:rPr>
        <w:t xml:space="preserve">Details of how the </w:t>
      </w:r>
      <w:r w:rsidR="00A81C41" w:rsidRPr="00995198">
        <w:rPr>
          <w:rFonts w:ascii="Inter" w:hAnsi="Inter" w:cstheme="minorHAnsi"/>
          <w:bCs/>
          <w:sz w:val="22"/>
          <w:szCs w:val="22"/>
        </w:rPr>
        <w:t>research</w:t>
      </w:r>
      <w:r w:rsidRPr="00995198">
        <w:rPr>
          <w:rFonts w:ascii="Inter" w:hAnsi="Inter" w:cstheme="minorHAnsi"/>
          <w:bCs/>
          <w:sz w:val="22"/>
          <w:szCs w:val="22"/>
        </w:rPr>
        <w:t>/meeting/activity will involve ECRs</w:t>
      </w:r>
      <w:r w:rsidR="00995198" w:rsidRPr="00995198">
        <w:rPr>
          <w:rFonts w:ascii="Inter" w:hAnsi="Inter" w:cstheme="minorHAnsi"/>
          <w:bCs/>
          <w:sz w:val="22"/>
          <w:szCs w:val="22"/>
        </w:rPr>
        <w:t>*</w:t>
      </w:r>
      <w:r w:rsidRPr="00995198">
        <w:rPr>
          <w:rFonts w:ascii="Inter" w:hAnsi="Inter" w:cstheme="minorHAnsi"/>
          <w:bCs/>
          <w:sz w:val="22"/>
          <w:szCs w:val="22"/>
        </w:rPr>
        <w:t xml:space="preserve"> and </w:t>
      </w:r>
      <w:r w:rsidR="003753B7" w:rsidRPr="00995198">
        <w:rPr>
          <w:rFonts w:ascii="Inter" w:hAnsi="Inter" w:cstheme="minorHAnsi"/>
          <w:bCs/>
          <w:sz w:val="22"/>
          <w:szCs w:val="22"/>
        </w:rPr>
        <w:t>DCRs</w:t>
      </w:r>
      <w:r w:rsidR="00995198" w:rsidRPr="00995198">
        <w:rPr>
          <w:rFonts w:ascii="Inter" w:hAnsi="Inter" w:cstheme="minorHAnsi"/>
          <w:bCs/>
          <w:sz w:val="22"/>
          <w:szCs w:val="22"/>
        </w:rPr>
        <w:t>*</w:t>
      </w:r>
      <w:r w:rsidR="0046253B" w:rsidRPr="00995198">
        <w:rPr>
          <w:rFonts w:ascii="Inter" w:hAnsi="Inter" w:cstheme="minorHAnsi"/>
          <w:bCs/>
          <w:sz w:val="22"/>
          <w:szCs w:val="22"/>
        </w:rPr>
        <w:t xml:space="preserve"> </w:t>
      </w:r>
      <w:r w:rsidRPr="00995198">
        <w:rPr>
          <w:rFonts w:ascii="Inter" w:hAnsi="Inter" w:cstheme="minorHAnsi"/>
          <w:bCs/>
          <w:sz w:val="22"/>
          <w:szCs w:val="22"/>
        </w:rPr>
        <w:t xml:space="preserve">and how </w:t>
      </w:r>
      <w:r w:rsidR="00BA031B" w:rsidRPr="00995198">
        <w:rPr>
          <w:rFonts w:ascii="Inter" w:hAnsi="Inter" w:cstheme="minorHAnsi"/>
          <w:bCs/>
          <w:sz w:val="22"/>
          <w:szCs w:val="22"/>
        </w:rPr>
        <w:t>efforts</w:t>
      </w:r>
      <w:r w:rsidRPr="00995198">
        <w:rPr>
          <w:rFonts w:ascii="Inter" w:hAnsi="Inter" w:cstheme="minorHAnsi"/>
          <w:bCs/>
          <w:sz w:val="22"/>
          <w:szCs w:val="22"/>
        </w:rPr>
        <w:t xml:space="preserve"> will seek to </w:t>
      </w:r>
      <w:r w:rsidR="00BA031B" w:rsidRPr="00995198">
        <w:rPr>
          <w:rFonts w:ascii="Inter" w:hAnsi="Inter" w:cstheme="minorHAnsi"/>
          <w:bCs/>
          <w:sz w:val="22"/>
          <w:szCs w:val="22"/>
        </w:rPr>
        <w:t>improve</w:t>
      </w:r>
      <w:r w:rsidR="009A1FCD" w:rsidRPr="00995198">
        <w:rPr>
          <w:rFonts w:ascii="Inter" w:hAnsi="Inter" w:cstheme="minorHAnsi"/>
          <w:bCs/>
          <w:sz w:val="22"/>
          <w:szCs w:val="22"/>
        </w:rPr>
        <w:t xml:space="preserve"> </w:t>
      </w:r>
      <w:r w:rsidR="001E16D0" w:rsidRPr="00995198">
        <w:rPr>
          <w:rFonts w:ascii="Inter" w:hAnsi="Inter" w:cstheme="minorHAnsi"/>
          <w:bCs/>
          <w:sz w:val="22"/>
          <w:szCs w:val="22"/>
        </w:rPr>
        <w:t>representation biases</w:t>
      </w:r>
      <w:r w:rsidR="00417483" w:rsidRPr="00995198">
        <w:rPr>
          <w:rFonts w:ascii="Inter" w:hAnsi="Inter" w:cstheme="minorHAnsi"/>
          <w:bCs/>
          <w:sz w:val="22"/>
          <w:szCs w:val="22"/>
        </w:rPr>
        <w:t xml:space="preserve"> (gender, countries …)</w:t>
      </w:r>
      <w:r w:rsidR="001E16D0" w:rsidRPr="00995198">
        <w:rPr>
          <w:rFonts w:ascii="Inter" w:hAnsi="Inter" w:cstheme="minorHAnsi"/>
          <w:bCs/>
          <w:sz w:val="22"/>
          <w:szCs w:val="22"/>
        </w:rPr>
        <w:t>.</w:t>
      </w:r>
      <w:r w:rsidRPr="00995198">
        <w:rPr>
          <w:rFonts w:ascii="Inter" w:hAnsi="Inter" w:cstheme="minorHAnsi"/>
          <w:bCs/>
          <w:sz w:val="22"/>
          <w:szCs w:val="22"/>
        </w:rPr>
        <w:t xml:space="preserve"> </w:t>
      </w:r>
    </w:p>
    <w:p w14:paraId="12790FCD" w14:textId="2BDD74BF" w:rsidR="00CE0568" w:rsidRPr="00995198" w:rsidRDefault="00CE0568" w:rsidP="00CE0568">
      <w:pPr>
        <w:pStyle w:val="ListParagraph"/>
        <w:numPr>
          <w:ilvl w:val="0"/>
          <w:numId w:val="29"/>
        </w:numPr>
        <w:tabs>
          <w:tab w:val="left" w:pos="709"/>
        </w:tabs>
        <w:spacing w:line="276" w:lineRule="auto"/>
        <w:ind w:left="567" w:hanging="283"/>
        <w:rPr>
          <w:rFonts w:ascii="Inter" w:hAnsi="Inter" w:cstheme="minorHAnsi"/>
          <w:bCs/>
          <w:sz w:val="22"/>
          <w:szCs w:val="22"/>
        </w:rPr>
      </w:pPr>
      <w:r w:rsidRPr="00995198">
        <w:rPr>
          <w:rFonts w:ascii="Inter" w:hAnsi="Inter" w:cstheme="minorHAnsi"/>
          <w:bCs/>
          <w:sz w:val="22"/>
          <w:szCs w:val="22"/>
        </w:rPr>
        <w:t xml:space="preserve">Provide details of the proposed places and dates of meetings and other activities for the whole duration of the </w:t>
      </w:r>
      <w:r w:rsidR="00782CC3" w:rsidRPr="00995198">
        <w:rPr>
          <w:rFonts w:ascii="Inter" w:hAnsi="Inter" w:cstheme="minorHAnsi"/>
          <w:bCs/>
          <w:sz w:val="22"/>
          <w:szCs w:val="22"/>
        </w:rPr>
        <w:t>IRN/ISA.</w:t>
      </w:r>
    </w:p>
    <w:p w14:paraId="04A83D9B" w14:textId="77777777" w:rsidR="00CE0568" w:rsidRPr="00995198" w:rsidRDefault="00CE0568" w:rsidP="00CE0568">
      <w:pPr>
        <w:tabs>
          <w:tab w:val="left" w:pos="567"/>
        </w:tabs>
        <w:spacing w:after="240" w:line="276" w:lineRule="auto"/>
        <w:rPr>
          <w:rFonts w:ascii="Inter" w:hAnsi="Inter" w:cstheme="minorHAnsi"/>
          <w:b/>
          <w:color w:val="1F4E79" w:themeColor="accent1" w:themeShade="80"/>
          <w:sz w:val="22"/>
          <w:szCs w:val="22"/>
        </w:rPr>
      </w:pPr>
    </w:p>
    <w:p w14:paraId="732D92BE" w14:textId="2D5A4ADA" w:rsidR="00D9752D" w:rsidRPr="00995198" w:rsidRDefault="00D9752D" w:rsidP="00D9752D">
      <w:pPr>
        <w:numPr>
          <w:ilvl w:val="0"/>
          <w:numId w:val="41"/>
        </w:numPr>
        <w:tabs>
          <w:tab w:val="left" w:pos="567"/>
        </w:tabs>
        <w:spacing w:after="240" w:line="276" w:lineRule="auto"/>
        <w:jc w:val="both"/>
        <w:rPr>
          <w:rFonts w:ascii="Inter" w:hAnsi="Inter" w:cstheme="minorHAnsi"/>
          <w:b/>
          <w:sz w:val="22"/>
          <w:szCs w:val="22"/>
        </w:rPr>
      </w:pPr>
      <w:r w:rsidRPr="00995198">
        <w:rPr>
          <w:rFonts w:ascii="Inter" w:hAnsi="Inter" w:cstheme="minorHAnsi"/>
          <w:bCs/>
          <w:sz w:val="22"/>
          <w:szCs w:val="22"/>
        </w:rPr>
        <w:t xml:space="preserve">General description of the </w:t>
      </w:r>
      <w:r w:rsidR="007E1678" w:rsidRPr="00995198">
        <w:rPr>
          <w:rFonts w:ascii="Inter" w:hAnsi="Inter" w:cstheme="minorHAnsi"/>
          <w:bCs/>
          <w:sz w:val="22"/>
          <w:szCs w:val="22"/>
        </w:rPr>
        <w:t>IRN</w:t>
      </w:r>
      <w:r w:rsidR="006B6C8B" w:rsidRPr="00995198">
        <w:rPr>
          <w:rFonts w:ascii="Inter" w:hAnsi="Inter" w:cstheme="minorHAnsi"/>
          <w:bCs/>
          <w:sz w:val="22"/>
          <w:szCs w:val="22"/>
        </w:rPr>
        <w:t>/ISA</w:t>
      </w:r>
      <w:r w:rsidRPr="00995198">
        <w:rPr>
          <w:rFonts w:ascii="Inter" w:hAnsi="Inter" w:cstheme="minorHAnsi"/>
          <w:bCs/>
          <w:sz w:val="22"/>
          <w:szCs w:val="22"/>
        </w:rPr>
        <w:t xml:space="preserve"> </w:t>
      </w:r>
      <w:r w:rsidRPr="00995198">
        <w:rPr>
          <w:rFonts w:ascii="Inter" w:hAnsi="Inter" w:cstheme="minorHAnsi"/>
          <w:bCs/>
          <w:i/>
          <w:iCs/>
          <w:sz w:val="22"/>
          <w:szCs w:val="22"/>
        </w:rPr>
        <w:t>(max. 500 words)</w:t>
      </w:r>
      <w:r w:rsidRPr="00995198">
        <w:rPr>
          <w:rFonts w:ascii="Inter" w:hAnsi="Inter" w:cstheme="minorHAnsi"/>
          <w:bCs/>
          <w:sz w:val="22"/>
          <w:szCs w:val="22"/>
        </w:rPr>
        <w:t xml:space="preserve"> </w:t>
      </w:r>
    </w:p>
    <w:p w14:paraId="3145F92C" w14:textId="77777777" w:rsidR="00D9752D" w:rsidRPr="00995198" w:rsidRDefault="00D9752D" w:rsidP="00D9752D">
      <w:pPr>
        <w:tabs>
          <w:tab w:val="left" w:pos="567"/>
        </w:tabs>
        <w:spacing w:after="240" w:line="276" w:lineRule="auto"/>
        <w:ind w:left="360"/>
        <w:jc w:val="both"/>
        <w:rPr>
          <w:rFonts w:ascii="Inter" w:hAnsi="Inter" w:cstheme="minorHAnsi"/>
          <w:b/>
          <w:sz w:val="22"/>
          <w:szCs w:val="22"/>
        </w:rPr>
      </w:pPr>
    </w:p>
    <w:p w14:paraId="4118A6DF" w14:textId="58614847" w:rsidR="00D9752D" w:rsidRPr="00995198" w:rsidRDefault="00D9752D" w:rsidP="00D9752D">
      <w:pPr>
        <w:numPr>
          <w:ilvl w:val="0"/>
          <w:numId w:val="41"/>
        </w:numPr>
        <w:tabs>
          <w:tab w:val="left" w:pos="567"/>
        </w:tabs>
        <w:spacing w:after="240" w:line="276" w:lineRule="auto"/>
        <w:jc w:val="both"/>
        <w:rPr>
          <w:rFonts w:ascii="Inter" w:hAnsi="Inter" w:cstheme="minorHAnsi"/>
          <w:b/>
          <w:sz w:val="22"/>
          <w:szCs w:val="22"/>
        </w:rPr>
      </w:pPr>
      <w:r w:rsidRPr="00995198">
        <w:rPr>
          <w:rFonts w:ascii="Inter" w:hAnsi="Inter" w:cstheme="minorHAnsi"/>
          <w:bCs/>
          <w:sz w:val="22"/>
          <w:szCs w:val="22"/>
        </w:rPr>
        <w:t>Workshop goal (max. 250 words)</w:t>
      </w:r>
    </w:p>
    <w:p w14:paraId="65774984" w14:textId="77777777" w:rsidR="00D46058" w:rsidRPr="00995198" w:rsidRDefault="00D46058" w:rsidP="00334659">
      <w:pPr>
        <w:pStyle w:val="ListParagraph"/>
        <w:rPr>
          <w:rFonts w:ascii="Inter" w:hAnsi="Inter" w:cstheme="minorHAnsi"/>
          <w:b/>
          <w:sz w:val="22"/>
          <w:szCs w:val="22"/>
        </w:rPr>
      </w:pPr>
    </w:p>
    <w:p w14:paraId="051281AE" w14:textId="77777777" w:rsidR="00D9752D" w:rsidRPr="00995198" w:rsidRDefault="00D9752D" w:rsidP="00D9752D">
      <w:pPr>
        <w:tabs>
          <w:tab w:val="left" w:pos="567"/>
        </w:tabs>
        <w:spacing w:after="240" w:line="276" w:lineRule="auto"/>
        <w:jc w:val="both"/>
        <w:rPr>
          <w:rFonts w:ascii="Inter" w:hAnsi="Inter" w:cstheme="minorHAnsi"/>
          <w:b/>
          <w:sz w:val="22"/>
          <w:szCs w:val="22"/>
        </w:rPr>
      </w:pPr>
    </w:p>
    <w:p w14:paraId="5B7EFBB3" w14:textId="14F8BA5C" w:rsidR="00D9752D" w:rsidRPr="00995198" w:rsidRDefault="00D9752D" w:rsidP="00334659">
      <w:pPr>
        <w:numPr>
          <w:ilvl w:val="0"/>
          <w:numId w:val="41"/>
        </w:numPr>
        <w:tabs>
          <w:tab w:val="left" w:pos="450"/>
        </w:tabs>
        <w:spacing w:after="240" w:line="276" w:lineRule="auto"/>
        <w:rPr>
          <w:rFonts w:ascii="Inter" w:hAnsi="Inter" w:cstheme="minorHAnsi"/>
          <w:bCs/>
          <w:sz w:val="22"/>
          <w:szCs w:val="22"/>
        </w:rPr>
      </w:pPr>
      <w:r w:rsidRPr="00995198">
        <w:rPr>
          <w:rFonts w:ascii="Inter" w:hAnsi="Inter" w:cstheme="minorHAnsi"/>
          <w:bCs/>
          <w:sz w:val="22"/>
          <w:szCs w:val="22"/>
        </w:rPr>
        <w:t>International significance</w:t>
      </w:r>
    </w:p>
    <w:p w14:paraId="5F052809" w14:textId="77777777" w:rsidR="00D9752D" w:rsidRPr="00995198" w:rsidRDefault="00D9752D" w:rsidP="00D9752D">
      <w:pPr>
        <w:tabs>
          <w:tab w:val="left" w:pos="450"/>
        </w:tabs>
        <w:spacing w:after="240" w:line="276" w:lineRule="auto"/>
        <w:rPr>
          <w:rFonts w:ascii="Inter" w:hAnsi="Inter" w:cstheme="minorHAnsi"/>
          <w:bCs/>
          <w:sz w:val="22"/>
          <w:szCs w:val="22"/>
        </w:rPr>
      </w:pPr>
    </w:p>
    <w:p w14:paraId="318AF86A" w14:textId="541B27E4" w:rsidR="00D9752D" w:rsidRPr="00995198" w:rsidRDefault="00D9752D" w:rsidP="00D9752D">
      <w:pPr>
        <w:numPr>
          <w:ilvl w:val="0"/>
          <w:numId w:val="41"/>
        </w:numPr>
        <w:tabs>
          <w:tab w:val="left" w:pos="450"/>
        </w:tabs>
        <w:spacing w:after="240" w:line="276" w:lineRule="auto"/>
        <w:rPr>
          <w:rFonts w:ascii="Inter" w:hAnsi="Inter" w:cstheme="minorHAnsi"/>
          <w:bCs/>
          <w:sz w:val="22"/>
          <w:szCs w:val="22"/>
        </w:rPr>
      </w:pPr>
      <w:r w:rsidRPr="00995198">
        <w:rPr>
          <w:rFonts w:ascii="Inter" w:hAnsi="Inter" w:cstheme="minorHAnsi"/>
          <w:bCs/>
          <w:sz w:val="22"/>
          <w:szCs w:val="22"/>
        </w:rPr>
        <w:t>Workshop organization</w:t>
      </w:r>
    </w:p>
    <w:p w14:paraId="5F672EE2" w14:textId="77777777" w:rsidR="00D9752D" w:rsidRPr="00995198" w:rsidRDefault="00D9752D" w:rsidP="00D9752D">
      <w:pPr>
        <w:tabs>
          <w:tab w:val="left" w:pos="450"/>
        </w:tabs>
        <w:spacing w:after="240" w:line="276" w:lineRule="auto"/>
        <w:rPr>
          <w:rFonts w:ascii="Inter" w:hAnsi="Inter" w:cstheme="minorHAnsi"/>
          <w:bCs/>
          <w:sz w:val="22"/>
          <w:szCs w:val="22"/>
        </w:rPr>
      </w:pPr>
    </w:p>
    <w:p w14:paraId="3F9BAC86" w14:textId="15E98D77" w:rsidR="00D9752D" w:rsidRPr="00995198" w:rsidRDefault="00D9752D" w:rsidP="00D9752D">
      <w:pPr>
        <w:numPr>
          <w:ilvl w:val="0"/>
          <w:numId w:val="41"/>
        </w:numPr>
        <w:tabs>
          <w:tab w:val="left" w:pos="450"/>
        </w:tabs>
        <w:spacing w:after="240" w:line="276" w:lineRule="auto"/>
        <w:rPr>
          <w:rFonts w:ascii="Inter" w:hAnsi="Inter" w:cstheme="minorHAnsi"/>
          <w:bCs/>
          <w:sz w:val="22"/>
          <w:szCs w:val="22"/>
        </w:rPr>
      </w:pPr>
      <w:r w:rsidRPr="00995198">
        <w:rPr>
          <w:rFonts w:ascii="Inter" w:hAnsi="Inter" w:cstheme="minorHAnsi"/>
          <w:bCs/>
          <w:sz w:val="22"/>
          <w:szCs w:val="22"/>
        </w:rPr>
        <w:t>INQUA or non-INQUA related activities</w:t>
      </w:r>
    </w:p>
    <w:p w14:paraId="3C31A5B6" w14:textId="77777777" w:rsidR="00D9752D" w:rsidRPr="00995198" w:rsidRDefault="00D9752D" w:rsidP="0034637F">
      <w:pPr>
        <w:tabs>
          <w:tab w:val="left" w:pos="567"/>
        </w:tabs>
        <w:spacing w:after="240" w:line="276" w:lineRule="auto"/>
        <w:jc w:val="both"/>
        <w:rPr>
          <w:rFonts w:ascii="Inter" w:hAnsi="Inter" w:cstheme="minorHAnsi"/>
          <w:sz w:val="28"/>
          <w:szCs w:val="28"/>
        </w:rPr>
      </w:pPr>
    </w:p>
    <w:p w14:paraId="5FE96BA0" w14:textId="5DA5ABBD" w:rsidR="00E952A6" w:rsidRPr="00995198" w:rsidRDefault="00D9752D" w:rsidP="00E952A6">
      <w:pPr>
        <w:tabs>
          <w:tab w:val="left" w:pos="567"/>
        </w:tabs>
        <w:spacing w:after="240" w:line="276" w:lineRule="auto"/>
        <w:rPr>
          <w:rFonts w:ascii="Inter" w:hAnsi="Inter" w:cstheme="minorHAnsi"/>
          <w:b/>
          <w:color w:val="1F4E79" w:themeColor="accent1" w:themeShade="80"/>
          <w:sz w:val="28"/>
          <w:szCs w:val="28"/>
        </w:rPr>
      </w:pPr>
      <w:r w:rsidRPr="00995198">
        <w:rPr>
          <w:rFonts w:ascii="Inter" w:hAnsi="Inter" w:cstheme="minorHAnsi"/>
          <w:b/>
          <w:color w:val="1F4E79" w:themeColor="accent1" w:themeShade="80"/>
          <w:sz w:val="28"/>
          <w:szCs w:val="28"/>
        </w:rPr>
        <w:t>D</w:t>
      </w:r>
      <w:r w:rsidR="00C85E74" w:rsidRPr="00995198">
        <w:rPr>
          <w:rFonts w:ascii="Inter" w:hAnsi="Inter" w:cstheme="minorHAnsi"/>
          <w:b/>
          <w:color w:val="1F4E79" w:themeColor="accent1" w:themeShade="80"/>
          <w:sz w:val="28"/>
          <w:szCs w:val="28"/>
        </w:rPr>
        <w:t xml:space="preserve">. </w:t>
      </w:r>
      <w:r w:rsidR="00694F27" w:rsidRPr="00995198">
        <w:rPr>
          <w:rFonts w:ascii="Inter" w:hAnsi="Inter" w:cstheme="minorHAnsi"/>
          <w:b/>
          <w:color w:val="1F4E79" w:themeColor="accent1" w:themeShade="80"/>
          <w:sz w:val="28"/>
          <w:szCs w:val="28"/>
        </w:rPr>
        <w:t>Anticipated</w:t>
      </w:r>
      <w:r w:rsidR="006B5043" w:rsidRPr="00995198">
        <w:rPr>
          <w:rFonts w:ascii="Inter" w:hAnsi="Inter" w:cstheme="minorHAnsi"/>
          <w:b/>
          <w:color w:val="1F4E79" w:themeColor="accent1" w:themeShade="80"/>
          <w:sz w:val="28"/>
          <w:szCs w:val="28"/>
        </w:rPr>
        <w:t xml:space="preserve"> international participation </w:t>
      </w:r>
    </w:p>
    <w:p w14:paraId="0C87DAFC" w14:textId="49F88BD2" w:rsidR="000E41FB" w:rsidRPr="00995198" w:rsidRDefault="006B5043" w:rsidP="00E952A6">
      <w:pPr>
        <w:tabs>
          <w:tab w:val="left" w:pos="567"/>
        </w:tabs>
        <w:spacing w:after="240" w:line="276" w:lineRule="auto"/>
        <w:jc w:val="both"/>
        <w:rPr>
          <w:rFonts w:ascii="Inter" w:hAnsi="Inter" w:cstheme="minorHAnsi"/>
          <w:sz w:val="22"/>
          <w:szCs w:val="22"/>
        </w:rPr>
      </w:pPr>
      <w:r w:rsidRPr="00995198">
        <w:rPr>
          <w:rFonts w:ascii="Inter" w:hAnsi="Inter" w:cstheme="minorHAnsi"/>
          <w:sz w:val="22"/>
          <w:szCs w:val="22"/>
        </w:rPr>
        <w:t xml:space="preserve">Please give </w:t>
      </w:r>
      <w:r w:rsidRPr="00995198">
        <w:rPr>
          <w:rFonts w:ascii="Inter" w:hAnsi="Inter" w:cstheme="minorHAnsi"/>
          <w:sz w:val="22"/>
          <w:szCs w:val="22"/>
          <w:u w:val="single"/>
        </w:rPr>
        <w:t>name</w:t>
      </w:r>
      <w:r w:rsidR="00825F80" w:rsidRPr="00995198">
        <w:rPr>
          <w:rFonts w:ascii="Inter" w:hAnsi="Inter" w:cstheme="minorHAnsi"/>
          <w:sz w:val="22"/>
          <w:szCs w:val="22"/>
          <w:u w:val="single"/>
        </w:rPr>
        <w:t>s</w:t>
      </w:r>
      <w:r w:rsidRPr="00995198">
        <w:rPr>
          <w:rFonts w:ascii="Inter" w:hAnsi="Inter" w:cstheme="minorHAnsi"/>
          <w:sz w:val="22"/>
          <w:szCs w:val="22"/>
        </w:rPr>
        <w:t xml:space="preserve"> and </w:t>
      </w:r>
      <w:r w:rsidR="00C85E74" w:rsidRPr="00995198">
        <w:rPr>
          <w:rFonts w:ascii="Inter" w:hAnsi="Inter" w:cstheme="minorHAnsi"/>
          <w:sz w:val="22"/>
          <w:szCs w:val="22"/>
          <w:u w:val="single"/>
        </w:rPr>
        <w:t>affiliation</w:t>
      </w:r>
      <w:r w:rsidR="00825F80" w:rsidRPr="00995198">
        <w:rPr>
          <w:rFonts w:ascii="Inter" w:hAnsi="Inter" w:cstheme="minorHAnsi"/>
          <w:sz w:val="22"/>
          <w:szCs w:val="22"/>
          <w:u w:val="single"/>
        </w:rPr>
        <w:t>s</w:t>
      </w:r>
      <w:r w:rsidR="00C85E74" w:rsidRPr="00995198">
        <w:rPr>
          <w:rFonts w:ascii="Inter" w:hAnsi="Inter" w:cstheme="minorHAnsi"/>
          <w:sz w:val="22"/>
          <w:szCs w:val="22"/>
        </w:rPr>
        <w:t xml:space="preserve"> and</w:t>
      </w:r>
      <w:r w:rsidRPr="00995198">
        <w:rPr>
          <w:rFonts w:ascii="Inter" w:hAnsi="Inter" w:cstheme="minorHAnsi"/>
          <w:sz w:val="22"/>
          <w:szCs w:val="22"/>
        </w:rPr>
        <w:t xml:space="preserve"> indicate if the</w:t>
      </w:r>
      <w:r w:rsidR="00825F80" w:rsidRPr="00995198">
        <w:rPr>
          <w:rFonts w:ascii="Inter" w:hAnsi="Inter" w:cstheme="minorHAnsi"/>
          <w:sz w:val="22"/>
          <w:szCs w:val="22"/>
        </w:rPr>
        <w:t xml:space="preserve"> expected</w:t>
      </w:r>
      <w:r w:rsidRPr="00995198">
        <w:rPr>
          <w:rFonts w:ascii="Inter" w:hAnsi="Inter" w:cstheme="minorHAnsi"/>
          <w:sz w:val="22"/>
          <w:szCs w:val="22"/>
        </w:rPr>
        <w:t xml:space="preserve"> participant</w:t>
      </w:r>
      <w:r w:rsidR="00825F80" w:rsidRPr="00995198">
        <w:rPr>
          <w:rFonts w:ascii="Inter" w:hAnsi="Inter" w:cstheme="minorHAnsi"/>
          <w:sz w:val="22"/>
          <w:szCs w:val="22"/>
        </w:rPr>
        <w:t>s</w:t>
      </w:r>
      <w:r w:rsidRPr="00995198">
        <w:rPr>
          <w:rFonts w:ascii="Inter" w:hAnsi="Inter" w:cstheme="minorHAnsi"/>
          <w:sz w:val="22"/>
          <w:szCs w:val="22"/>
        </w:rPr>
        <w:t xml:space="preserve"> </w:t>
      </w:r>
      <w:r w:rsidR="00825F80" w:rsidRPr="00995198">
        <w:rPr>
          <w:rFonts w:ascii="Inter" w:hAnsi="Inter" w:cstheme="minorHAnsi"/>
          <w:sz w:val="22"/>
          <w:szCs w:val="22"/>
        </w:rPr>
        <w:t>are</w:t>
      </w:r>
      <w:r w:rsidRPr="00995198">
        <w:rPr>
          <w:rFonts w:ascii="Inter" w:hAnsi="Inter" w:cstheme="minorHAnsi"/>
          <w:sz w:val="22"/>
          <w:szCs w:val="22"/>
        </w:rPr>
        <w:t xml:space="preserve"> graduate student</w:t>
      </w:r>
      <w:r w:rsidR="00825F80" w:rsidRPr="00995198">
        <w:rPr>
          <w:rFonts w:ascii="Inter" w:hAnsi="Inter" w:cstheme="minorHAnsi"/>
          <w:sz w:val="22"/>
          <w:szCs w:val="22"/>
        </w:rPr>
        <w:t>s</w:t>
      </w:r>
      <w:r w:rsidRPr="00995198">
        <w:rPr>
          <w:rFonts w:ascii="Inter" w:hAnsi="Inter" w:cstheme="minorHAnsi"/>
          <w:sz w:val="22"/>
          <w:szCs w:val="22"/>
        </w:rPr>
        <w:t xml:space="preserve"> (PhD), ECR</w:t>
      </w:r>
      <w:r w:rsidR="00A81C41" w:rsidRPr="00995198">
        <w:rPr>
          <w:rFonts w:ascii="Inter" w:hAnsi="Inter" w:cstheme="minorHAnsi"/>
          <w:sz w:val="22"/>
          <w:szCs w:val="22"/>
        </w:rPr>
        <w:t>s</w:t>
      </w:r>
      <w:r w:rsidRPr="00995198">
        <w:rPr>
          <w:rFonts w:ascii="Inter" w:hAnsi="Inter" w:cstheme="minorHAnsi"/>
          <w:sz w:val="22"/>
          <w:szCs w:val="22"/>
        </w:rPr>
        <w:t>,</w:t>
      </w:r>
      <w:r w:rsidR="000E41FB" w:rsidRPr="00995198">
        <w:rPr>
          <w:rFonts w:ascii="Inter" w:hAnsi="Inter" w:cstheme="minorHAnsi"/>
          <w:sz w:val="22"/>
          <w:szCs w:val="22"/>
        </w:rPr>
        <w:t xml:space="preserve"> </w:t>
      </w:r>
      <w:r w:rsidR="003753B7" w:rsidRPr="00995198">
        <w:rPr>
          <w:rFonts w:ascii="Inter" w:hAnsi="Inter" w:cstheme="minorHAnsi"/>
          <w:sz w:val="22"/>
          <w:szCs w:val="22"/>
        </w:rPr>
        <w:t>DCRs, SS</w:t>
      </w:r>
      <w:r w:rsidR="00995198">
        <w:rPr>
          <w:rFonts w:ascii="Inter" w:hAnsi="Inter" w:cstheme="minorHAnsi"/>
          <w:sz w:val="22"/>
          <w:szCs w:val="22"/>
        </w:rPr>
        <w:t>*</w:t>
      </w:r>
      <w:r w:rsidR="008B2C23" w:rsidRPr="00995198">
        <w:rPr>
          <w:rFonts w:ascii="Inter" w:hAnsi="Inter" w:cstheme="minorHAnsi"/>
          <w:sz w:val="22"/>
          <w:szCs w:val="22"/>
        </w:rPr>
        <w:t xml:space="preserve">. Please also add if the </w:t>
      </w:r>
      <w:r w:rsidR="000E41FB" w:rsidRPr="00995198">
        <w:rPr>
          <w:rFonts w:ascii="Inter" w:hAnsi="Inter" w:cstheme="minorHAnsi"/>
          <w:sz w:val="22"/>
          <w:szCs w:val="22"/>
        </w:rPr>
        <w:t>researcher</w:t>
      </w:r>
      <w:r w:rsidR="008B2C23" w:rsidRPr="00995198">
        <w:rPr>
          <w:rFonts w:ascii="Inter" w:hAnsi="Inter" w:cstheme="minorHAnsi"/>
          <w:sz w:val="22"/>
          <w:szCs w:val="22"/>
        </w:rPr>
        <w:t>s are from INQUA members (IMs) or from developing countries (DCRs)</w:t>
      </w:r>
      <w:r w:rsidR="00825F80" w:rsidRPr="00995198">
        <w:rPr>
          <w:rFonts w:ascii="Inter" w:hAnsi="Inter" w:cstheme="minorHAnsi"/>
          <w:sz w:val="22"/>
          <w:szCs w:val="22"/>
        </w:rPr>
        <w:t>. A participant can naturally fit into different categories (e.g. DCR</w:t>
      </w:r>
      <w:r w:rsidR="00A81C41" w:rsidRPr="00995198">
        <w:rPr>
          <w:rFonts w:ascii="Inter" w:hAnsi="Inter" w:cstheme="minorHAnsi"/>
          <w:sz w:val="22"/>
          <w:szCs w:val="22"/>
        </w:rPr>
        <w:t xml:space="preserve"> </w:t>
      </w:r>
      <w:r w:rsidR="008B2C23" w:rsidRPr="00995198">
        <w:rPr>
          <w:rFonts w:ascii="Inter" w:hAnsi="Inter" w:cstheme="minorHAnsi"/>
          <w:sz w:val="22"/>
          <w:szCs w:val="22"/>
        </w:rPr>
        <w:t>and</w:t>
      </w:r>
      <w:r w:rsidR="00A81C41" w:rsidRPr="00995198">
        <w:rPr>
          <w:rFonts w:ascii="Inter" w:hAnsi="Inter" w:cstheme="minorHAnsi"/>
          <w:sz w:val="22"/>
          <w:szCs w:val="22"/>
        </w:rPr>
        <w:t xml:space="preserve"> </w:t>
      </w:r>
      <w:r w:rsidR="008B2C23" w:rsidRPr="00995198">
        <w:rPr>
          <w:rFonts w:ascii="Inter" w:hAnsi="Inter" w:cstheme="minorHAnsi"/>
          <w:sz w:val="22"/>
          <w:szCs w:val="22"/>
        </w:rPr>
        <w:t xml:space="preserve">ECR or </w:t>
      </w:r>
      <w:r w:rsidR="00825F80" w:rsidRPr="00995198">
        <w:rPr>
          <w:rFonts w:ascii="Inter" w:hAnsi="Inter" w:cstheme="minorHAnsi"/>
          <w:sz w:val="22"/>
          <w:szCs w:val="22"/>
        </w:rPr>
        <w:t>SS</w:t>
      </w:r>
      <w:r w:rsidR="00995198">
        <w:rPr>
          <w:rFonts w:ascii="Inter" w:hAnsi="Inter" w:cstheme="minorHAnsi"/>
          <w:sz w:val="22"/>
          <w:szCs w:val="22"/>
        </w:rPr>
        <w:t>*</w:t>
      </w:r>
      <w:r w:rsidR="00825F80" w:rsidRPr="00995198">
        <w:rPr>
          <w:rFonts w:ascii="Inter" w:hAnsi="Inter" w:cstheme="minorHAnsi"/>
          <w:sz w:val="22"/>
          <w:szCs w:val="22"/>
        </w:rPr>
        <w:t xml:space="preserve">). This list may not be exhaustive and may evolve between the proposal submission and the beginning of the </w:t>
      </w:r>
      <w:r w:rsidR="00782CC3" w:rsidRPr="00995198">
        <w:rPr>
          <w:rFonts w:ascii="Inter" w:hAnsi="Inter" w:cstheme="minorHAnsi"/>
          <w:sz w:val="22"/>
          <w:szCs w:val="22"/>
        </w:rPr>
        <w:t>IRN/ISA</w:t>
      </w:r>
      <w:r w:rsidR="00825F80" w:rsidRPr="00995198">
        <w:rPr>
          <w:rFonts w:ascii="Inter" w:hAnsi="Inter" w:cstheme="minorHAnsi"/>
          <w:sz w:val="22"/>
          <w:szCs w:val="22"/>
        </w:rPr>
        <w:t>.</w:t>
      </w:r>
    </w:p>
    <w:p w14:paraId="6B651EB2" w14:textId="33E72BA5" w:rsidR="005A391D" w:rsidRPr="00995198" w:rsidRDefault="005A391D" w:rsidP="00E952A6">
      <w:pPr>
        <w:tabs>
          <w:tab w:val="left" w:pos="567"/>
        </w:tabs>
        <w:spacing w:after="240" w:line="276" w:lineRule="auto"/>
        <w:jc w:val="both"/>
        <w:rPr>
          <w:rFonts w:ascii="Inter" w:hAnsi="Inter" w:cstheme="minorHAnsi"/>
          <w:b/>
          <w:sz w:val="22"/>
          <w:szCs w:val="22"/>
        </w:rPr>
      </w:pPr>
      <w:r w:rsidRPr="00995198">
        <w:rPr>
          <w:rFonts w:ascii="Inter" w:hAnsi="Inter" w:cstheme="minorHAnsi"/>
          <w:bCs/>
          <w:sz w:val="22"/>
          <w:szCs w:val="22"/>
        </w:rPr>
        <w:t>We encourage worldwide participation to the research networks.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3"/>
        <w:gridCol w:w="1610"/>
        <w:gridCol w:w="1175"/>
        <w:gridCol w:w="1357"/>
        <w:gridCol w:w="2127"/>
        <w:gridCol w:w="2134"/>
      </w:tblGrid>
      <w:tr w:rsidR="006B5043" w:rsidRPr="00995198" w14:paraId="20E1168C" w14:textId="77777777" w:rsidTr="007C3F79">
        <w:tc>
          <w:tcPr>
            <w:tcW w:w="1523" w:type="dxa"/>
            <w:vAlign w:val="center"/>
          </w:tcPr>
          <w:p w14:paraId="251FAC27" w14:textId="77777777" w:rsidR="006B5043" w:rsidRPr="00995198" w:rsidRDefault="006B5043" w:rsidP="0034637F">
            <w:pPr>
              <w:tabs>
                <w:tab w:val="left" w:pos="567"/>
              </w:tabs>
              <w:spacing w:after="240" w:line="276" w:lineRule="auto"/>
              <w:jc w:val="center"/>
              <w:rPr>
                <w:rFonts w:ascii="Inter" w:hAnsi="Inter" w:cstheme="minorHAnsi"/>
                <w:b/>
                <w:bCs/>
                <w:sz w:val="22"/>
                <w:szCs w:val="22"/>
              </w:rPr>
            </w:pPr>
            <w:r w:rsidRPr="00995198">
              <w:rPr>
                <w:rFonts w:ascii="Inter" w:hAnsi="Inter" w:cstheme="minorHAns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610" w:type="dxa"/>
            <w:vAlign w:val="center"/>
          </w:tcPr>
          <w:p w14:paraId="4B1C23BE" w14:textId="77777777" w:rsidR="006B5043" w:rsidRPr="00995198" w:rsidRDefault="006B5043" w:rsidP="0034637F">
            <w:pPr>
              <w:tabs>
                <w:tab w:val="left" w:pos="567"/>
              </w:tabs>
              <w:spacing w:after="240" w:line="276" w:lineRule="auto"/>
              <w:jc w:val="center"/>
              <w:rPr>
                <w:rFonts w:ascii="Inter" w:hAnsi="Inter" w:cstheme="minorHAnsi"/>
                <w:b/>
                <w:bCs/>
                <w:sz w:val="22"/>
                <w:szCs w:val="22"/>
              </w:rPr>
            </w:pPr>
            <w:r w:rsidRPr="00995198">
              <w:rPr>
                <w:rFonts w:ascii="Inter" w:hAnsi="Inter" w:cstheme="minorHAnsi"/>
                <w:b/>
                <w:bCs/>
                <w:sz w:val="22"/>
                <w:szCs w:val="22"/>
              </w:rPr>
              <w:t>Institute</w:t>
            </w:r>
          </w:p>
        </w:tc>
        <w:tc>
          <w:tcPr>
            <w:tcW w:w="1175" w:type="dxa"/>
            <w:vAlign w:val="center"/>
          </w:tcPr>
          <w:p w14:paraId="1194061F" w14:textId="77777777" w:rsidR="006B5043" w:rsidRPr="00995198" w:rsidRDefault="006B5043" w:rsidP="0034637F">
            <w:pPr>
              <w:tabs>
                <w:tab w:val="left" w:pos="567"/>
              </w:tabs>
              <w:spacing w:after="240" w:line="276" w:lineRule="auto"/>
              <w:jc w:val="center"/>
              <w:rPr>
                <w:rFonts w:ascii="Inter" w:hAnsi="Inter" w:cstheme="minorHAnsi"/>
                <w:b/>
                <w:bCs/>
                <w:sz w:val="22"/>
                <w:szCs w:val="22"/>
              </w:rPr>
            </w:pPr>
            <w:r w:rsidRPr="00995198">
              <w:rPr>
                <w:rFonts w:ascii="Inter" w:hAnsi="Inter" w:cstheme="minorHAnsi"/>
                <w:b/>
                <w:bCs/>
                <w:sz w:val="22"/>
                <w:szCs w:val="22"/>
              </w:rPr>
              <w:t>Country</w:t>
            </w:r>
          </w:p>
        </w:tc>
        <w:tc>
          <w:tcPr>
            <w:tcW w:w="1357" w:type="dxa"/>
            <w:vAlign w:val="center"/>
          </w:tcPr>
          <w:p w14:paraId="76BB7B6C" w14:textId="77777777" w:rsidR="006B5043" w:rsidRPr="00995198" w:rsidRDefault="006B5043" w:rsidP="0034637F">
            <w:pPr>
              <w:tabs>
                <w:tab w:val="left" w:pos="567"/>
              </w:tabs>
              <w:spacing w:after="240" w:line="276" w:lineRule="auto"/>
              <w:jc w:val="center"/>
              <w:rPr>
                <w:rFonts w:ascii="Inter" w:hAnsi="Inter" w:cstheme="minorHAnsi"/>
                <w:b/>
                <w:bCs/>
                <w:sz w:val="22"/>
                <w:szCs w:val="22"/>
              </w:rPr>
            </w:pPr>
            <w:r w:rsidRPr="00995198">
              <w:rPr>
                <w:rFonts w:ascii="Inter" w:hAnsi="Inter" w:cstheme="minorHAnsi"/>
                <w:b/>
                <w:bCs/>
                <w:sz w:val="22"/>
                <w:szCs w:val="22"/>
              </w:rPr>
              <w:t>Role</w:t>
            </w:r>
          </w:p>
        </w:tc>
        <w:tc>
          <w:tcPr>
            <w:tcW w:w="2127" w:type="dxa"/>
            <w:vAlign w:val="center"/>
          </w:tcPr>
          <w:p w14:paraId="117AC5DD" w14:textId="09C8283C" w:rsidR="006B5043" w:rsidRPr="00995198" w:rsidRDefault="006B5043" w:rsidP="0034637F">
            <w:pPr>
              <w:tabs>
                <w:tab w:val="left" w:pos="567"/>
              </w:tabs>
              <w:spacing w:after="240" w:line="276" w:lineRule="auto"/>
              <w:jc w:val="center"/>
              <w:rPr>
                <w:rFonts w:ascii="Inter" w:hAnsi="Inter" w:cstheme="minorHAnsi"/>
                <w:b/>
                <w:bCs/>
                <w:sz w:val="22"/>
                <w:szCs w:val="22"/>
              </w:rPr>
            </w:pPr>
            <w:r w:rsidRPr="00995198">
              <w:rPr>
                <w:rFonts w:ascii="Inter" w:hAnsi="Inter" w:cstheme="minorHAnsi"/>
                <w:b/>
                <w:bCs/>
                <w:sz w:val="22"/>
                <w:szCs w:val="22"/>
              </w:rPr>
              <w:t>Status (PhD, ECR,</w:t>
            </w:r>
            <w:r w:rsidR="00A81C41" w:rsidRPr="00995198">
              <w:rPr>
                <w:rFonts w:ascii="Inter" w:hAnsi="Inter" w:cstheme="minorHAnsi"/>
                <w:b/>
                <w:bCs/>
                <w:sz w:val="22"/>
                <w:szCs w:val="22"/>
              </w:rPr>
              <w:t xml:space="preserve"> </w:t>
            </w:r>
            <w:r w:rsidRPr="00995198">
              <w:rPr>
                <w:rFonts w:ascii="Inter" w:hAnsi="Inter" w:cstheme="minorHAnsi"/>
                <w:b/>
                <w:bCs/>
                <w:sz w:val="22"/>
                <w:szCs w:val="22"/>
              </w:rPr>
              <w:t>DCR</w:t>
            </w:r>
            <w:r w:rsidR="003753B7" w:rsidRPr="00995198">
              <w:rPr>
                <w:rFonts w:ascii="Inter" w:hAnsi="Inter" w:cstheme="minorHAnsi"/>
                <w:b/>
                <w:bCs/>
                <w:sz w:val="22"/>
                <w:szCs w:val="22"/>
              </w:rPr>
              <w:t>,</w:t>
            </w:r>
            <w:r w:rsidR="00A81C41" w:rsidRPr="00995198">
              <w:rPr>
                <w:rFonts w:ascii="Inter" w:hAnsi="Inter" w:cstheme="minorHAnsi"/>
                <w:b/>
                <w:bCs/>
                <w:sz w:val="22"/>
                <w:szCs w:val="22"/>
              </w:rPr>
              <w:t xml:space="preserve"> </w:t>
            </w:r>
            <w:r w:rsidRPr="00995198">
              <w:rPr>
                <w:rFonts w:ascii="Inter" w:hAnsi="Inter" w:cstheme="minorHAnsi"/>
                <w:b/>
                <w:bCs/>
                <w:sz w:val="22"/>
                <w:szCs w:val="22"/>
              </w:rPr>
              <w:t>SS)</w:t>
            </w:r>
          </w:p>
        </w:tc>
        <w:tc>
          <w:tcPr>
            <w:tcW w:w="2134" w:type="dxa"/>
            <w:vAlign w:val="center"/>
          </w:tcPr>
          <w:p w14:paraId="2E056ADB" w14:textId="77777777" w:rsidR="006B5043" w:rsidRPr="00995198" w:rsidRDefault="006B5043" w:rsidP="0034637F">
            <w:pPr>
              <w:tabs>
                <w:tab w:val="left" w:pos="567"/>
              </w:tabs>
              <w:spacing w:after="240" w:line="276" w:lineRule="auto"/>
              <w:jc w:val="center"/>
              <w:rPr>
                <w:rFonts w:ascii="Inter" w:hAnsi="Inter" w:cstheme="minorHAnsi"/>
                <w:b/>
                <w:bCs/>
                <w:sz w:val="22"/>
                <w:szCs w:val="22"/>
              </w:rPr>
            </w:pPr>
            <w:r w:rsidRPr="00995198">
              <w:rPr>
                <w:rFonts w:ascii="Inter" w:hAnsi="Inter" w:cstheme="minorHAnsi"/>
                <w:b/>
                <w:bCs/>
                <w:sz w:val="22"/>
                <w:szCs w:val="22"/>
              </w:rPr>
              <w:t>To receive INQUA funding (yes/no)</w:t>
            </w:r>
          </w:p>
        </w:tc>
      </w:tr>
      <w:tr w:rsidR="006B5043" w:rsidRPr="00995198" w14:paraId="24BE5B3A" w14:textId="77777777" w:rsidTr="007C3F79">
        <w:tc>
          <w:tcPr>
            <w:tcW w:w="1523" w:type="dxa"/>
          </w:tcPr>
          <w:p w14:paraId="762ABB2B" w14:textId="77777777" w:rsidR="006B5043" w:rsidRPr="00995198" w:rsidRDefault="006B5043" w:rsidP="0034637F">
            <w:pPr>
              <w:tabs>
                <w:tab w:val="left" w:pos="567"/>
              </w:tabs>
              <w:spacing w:after="240" w:line="276" w:lineRule="auto"/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1610" w:type="dxa"/>
          </w:tcPr>
          <w:p w14:paraId="605B574E" w14:textId="77777777" w:rsidR="006B5043" w:rsidRPr="00995198" w:rsidRDefault="006B5043" w:rsidP="0034637F">
            <w:pPr>
              <w:tabs>
                <w:tab w:val="left" w:pos="567"/>
              </w:tabs>
              <w:spacing w:after="240" w:line="276" w:lineRule="auto"/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1175" w:type="dxa"/>
          </w:tcPr>
          <w:p w14:paraId="2B3140C0" w14:textId="77777777" w:rsidR="006B5043" w:rsidRPr="00995198" w:rsidRDefault="006B5043" w:rsidP="0034637F">
            <w:pPr>
              <w:tabs>
                <w:tab w:val="left" w:pos="567"/>
              </w:tabs>
              <w:spacing w:after="240" w:line="276" w:lineRule="auto"/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1357" w:type="dxa"/>
          </w:tcPr>
          <w:p w14:paraId="1B8DD16E" w14:textId="77777777" w:rsidR="006B5043" w:rsidRPr="00995198" w:rsidRDefault="006B5043" w:rsidP="0034637F">
            <w:pPr>
              <w:tabs>
                <w:tab w:val="left" w:pos="567"/>
              </w:tabs>
              <w:spacing w:after="240" w:line="276" w:lineRule="auto"/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AA82DF9" w14:textId="77777777" w:rsidR="006B5043" w:rsidRPr="00995198" w:rsidRDefault="006B5043" w:rsidP="0034637F">
            <w:pPr>
              <w:tabs>
                <w:tab w:val="left" w:pos="567"/>
              </w:tabs>
              <w:spacing w:after="240" w:line="276" w:lineRule="auto"/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2134" w:type="dxa"/>
          </w:tcPr>
          <w:p w14:paraId="10F8681A" w14:textId="77777777" w:rsidR="006B5043" w:rsidRPr="00995198" w:rsidRDefault="006B5043" w:rsidP="0034637F">
            <w:pPr>
              <w:tabs>
                <w:tab w:val="left" w:pos="567"/>
              </w:tabs>
              <w:spacing w:after="240" w:line="276" w:lineRule="auto"/>
              <w:rPr>
                <w:rFonts w:ascii="Inter" w:hAnsi="Inter" w:cstheme="minorHAnsi"/>
                <w:sz w:val="22"/>
                <w:szCs w:val="22"/>
              </w:rPr>
            </w:pPr>
          </w:p>
        </w:tc>
      </w:tr>
      <w:tr w:rsidR="006B5043" w:rsidRPr="00995198" w14:paraId="16D55E6E" w14:textId="77777777" w:rsidTr="007C3F79">
        <w:tc>
          <w:tcPr>
            <w:tcW w:w="1523" w:type="dxa"/>
          </w:tcPr>
          <w:p w14:paraId="35BE993C" w14:textId="77777777" w:rsidR="006B5043" w:rsidRPr="00995198" w:rsidRDefault="006B5043" w:rsidP="0034637F">
            <w:pPr>
              <w:tabs>
                <w:tab w:val="left" w:pos="567"/>
              </w:tabs>
              <w:spacing w:after="240" w:line="276" w:lineRule="auto"/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1610" w:type="dxa"/>
          </w:tcPr>
          <w:p w14:paraId="6C09727A" w14:textId="77777777" w:rsidR="006B5043" w:rsidRPr="00995198" w:rsidRDefault="006B5043" w:rsidP="0034637F">
            <w:pPr>
              <w:tabs>
                <w:tab w:val="left" w:pos="567"/>
              </w:tabs>
              <w:spacing w:after="240" w:line="276" w:lineRule="auto"/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1175" w:type="dxa"/>
          </w:tcPr>
          <w:p w14:paraId="4179B0CD" w14:textId="77777777" w:rsidR="006B5043" w:rsidRPr="00995198" w:rsidRDefault="006B5043" w:rsidP="0034637F">
            <w:pPr>
              <w:tabs>
                <w:tab w:val="left" w:pos="567"/>
              </w:tabs>
              <w:spacing w:after="240" w:line="276" w:lineRule="auto"/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1357" w:type="dxa"/>
          </w:tcPr>
          <w:p w14:paraId="74807353" w14:textId="77777777" w:rsidR="006B5043" w:rsidRPr="00995198" w:rsidRDefault="006B5043" w:rsidP="0034637F">
            <w:pPr>
              <w:tabs>
                <w:tab w:val="left" w:pos="567"/>
              </w:tabs>
              <w:spacing w:after="240" w:line="276" w:lineRule="auto"/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7ED52299" w14:textId="77777777" w:rsidR="006B5043" w:rsidRPr="00995198" w:rsidRDefault="006B5043" w:rsidP="0034637F">
            <w:pPr>
              <w:tabs>
                <w:tab w:val="left" w:pos="567"/>
              </w:tabs>
              <w:spacing w:after="240" w:line="276" w:lineRule="auto"/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2134" w:type="dxa"/>
          </w:tcPr>
          <w:p w14:paraId="519D33B4" w14:textId="77777777" w:rsidR="006B5043" w:rsidRPr="00995198" w:rsidRDefault="006B5043" w:rsidP="0034637F">
            <w:pPr>
              <w:tabs>
                <w:tab w:val="left" w:pos="567"/>
              </w:tabs>
              <w:spacing w:after="240" w:line="276" w:lineRule="auto"/>
              <w:rPr>
                <w:rFonts w:ascii="Inter" w:hAnsi="Inter" w:cstheme="minorHAnsi"/>
                <w:sz w:val="22"/>
                <w:szCs w:val="22"/>
              </w:rPr>
            </w:pPr>
          </w:p>
        </w:tc>
      </w:tr>
      <w:tr w:rsidR="006B5043" w:rsidRPr="00995198" w14:paraId="0C3C5CAF" w14:textId="77777777" w:rsidTr="007C3F79">
        <w:tc>
          <w:tcPr>
            <w:tcW w:w="1523" w:type="dxa"/>
          </w:tcPr>
          <w:p w14:paraId="129453DE" w14:textId="77777777" w:rsidR="006B5043" w:rsidRPr="00995198" w:rsidRDefault="006B5043" w:rsidP="0034637F">
            <w:pPr>
              <w:tabs>
                <w:tab w:val="left" w:pos="567"/>
              </w:tabs>
              <w:spacing w:after="240" w:line="276" w:lineRule="auto"/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1610" w:type="dxa"/>
          </w:tcPr>
          <w:p w14:paraId="5F621E13" w14:textId="77777777" w:rsidR="006B5043" w:rsidRPr="00995198" w:rsidRDefault="006B5043" w:rsidP="0034637F">
            <w:pPr>
              <w:tabs>
                <w:tab w:val="left" w:pos="567"/>
              </w:tabs>
              <w:spacing w:after="240" w:line="276" w:lineRule="auto"/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1175" w:type="dxa"/>
          </w:tcPr>
          <w:p w14:paraId="5228A21B" w14:textId="77777777" w:rsidR="006B5043" w:rsidRPr="00995198" w:rsidRDefault="006B5043" w:rsidP="0034637F">
            <w:pPr>
              <w:tabs>
                <w:tab w:val="left" w:pos="567"/>
              </w:tabs>
              <w:spacing w:after="240" w:line="276" w:lineRule="auto"/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1357" w:type="dxa"/>
          </w:tcPr>
          <w:p w14:paraId="7BDFD287" w14:textId="77777777" w:rsidR="006B5043" w:rsidRPr="00995198" w:rsidRDefault="006B5043" w:rsidP="0034637F">
            <w:pPr>
              <w:tabs>
                <w:tab w:val="left" w:pos="567"/>
              </w:tabs>
              <w:spacing w:after="240" w:line="276" w:lineRule="auto"/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49C7463" w14:textId="77777777" w:rsidR="006B5043" w:rsidRPr="00995198" w:rsidRDefault="006B5043" w:rsidP="0034637F">
            <w:pPr>
              <w:tabs>
                <w:tab w:val="left" w:pos="567"/>
              </w:tabs>
              <w:spacing w:after="240" w:line="276" w:lineRule="auto"/>
              <w:rPr>
                <w:rFonts w:ascii="Inter" w:hAnsi="Inter" w:cstheme="minorHAnsi"/>
                <w:sz w:val="22"/>
                <w:szCs w:val="22"/>
              </w:rPr>
            </w:pPr>
          </w:p>
        </w:tc>
        <w:tc>
          <w:tcPr>
            <w:tcW w:w="2134" w:type="dxa"/>
          </w:tcPr>
          <w:p w14:paraId="1129D0CF" w14:textId="77777777" w:rsidR="006B5043" w:rsidRPr="00995198" w:rsidRDefault="006B5043" w:rsidP="0034637F">
            <w:pPr>
              <w:tabs>
                <w:tab w:val="left" w:pos="567"/>
              </w:tabs>
              <w:spacing w:after="240" w:line="276" w:lineRule="auto"/>
              <w:rPr>
                <w:rFonts w:ascii="Inter" w:hAnsi="Inter" w:cstheme="minorHAnsi"/>
                <w:sz w:val="22"/>
                <w:szCs w:val="22"/>
              </w:rPr>
            </w:pPr>
          </w:p>
        </w:tc>
      </w:tr>
    </w:tbl>
    <w:p w14:paraId="1C5DD3C3" w14:textId="56919141" w:rsidR="0034637F" w:rsidRPr="00995198" w:rsidRDefault="0034637F" w:rsidP="0034637F">
      <w:pPr>
        <w:tabs>
          <w:tab w:val="left" w:pos="567"/>
        </w:tabs>
        <w:spacing w:line="276" w:lineRule="auto"/>
        <w:rPr>
          <w:rFonts w:ascii="Inter" w:hAnsi="Inter" w:cstheme="minorHAnsi"/>
          <w:bCs/>
          <w:sz w:val="22"/>
          <w:szCs w:val="22"/>
        </w:rPr>
      </w:pPr>
    </w:p>
    <w:p w14:paraId="3DBF2178" w14:textId="77777777" w:rsidR="00D46058" w:rsidRPr="00995198" w:rsidRDefault="00D46058" w:rsidP="00334659">
      <w:pPr>
        <w:pStyle w:val="ListParagraph"/>
        <w:tabs>
          <w:tab w:val="left" w:pos="567"/>
        </w:tabs>
        <w:spacing w:line="276" w:lineRule="auto"/>
        <w:ind w:left="284"/>
        <w:rPr>
          <w:rFonts w:ascii="Inter" w:hAnsi="Inter" w:cstheme="minorHAnsi"/>
          <w:b/>
          <w:color w:val="1F4E79" w:themeColor="accent1" w:themeShade="80"/>
          <w:sz w:val="22"/>
          <w:szCs w:val="22"/>
        </w:rPr>
      </w:pPr>
    </w:p>
    <w:p w14:paraId="1407B81D" w14:textId="6F702EC5" w:rsidR="00CE0568" w:rsidRPr="00995198" w:rsidRDefault="00CE0568" w:rsidP="007A78D4">
      <w:pPr>
        <w:pStyle w:val="ListParagraph"/>
        <w:numPr>
          <w:ilvl w:val="0"/>
          <w:numId w:val="44"/>
        </w:numPr>
        <w:tabs>
          <w:tab w:val="left" w:pos="567"/>
        </w:tabs>
        <w:spacing w:line="276" w:lineRule="auto"/>
        <w:ind w:left="284" w:hanging="284"/>
        <w:rPr>
          <w:rFonts w:ascii="Inter" w:hAnsi="Inter" w:cstheme="minorHAnsi"/>
          <w:b/>
          <w:color w:val="1F4E79" w:themeColor="accent1" w:themeShade="80"/>
          <w:sz w:val="28"/>
          <w:szCs w:val="28"/>
        </w:rPr>
      </w:pPr>
      <w:r w:rsidRPr="00995198">
        <w:rPr>
          <w:rFonts w:ascii="Inter" w:hAnsi="Inter" w:cstheme="minorHAnsi"/>
          <w:b/>
          <w:color w:val="1F4E79" w:themeColor="accent1" w:themeShade="80"/>
          <w:sz w:val="28"/>
          <w:szCs w:val="28"/>
        </w:rPr>
        <w:t>Outcomes</w:t>
      </w:r>
    </w:p>
    <w:p w14:paraId="0778BFA1" w14:textId="77777777" w:rsidR="00D46058" w:rsidRPr="00995198" w:rsidRDefault="00D46058" w:rsidP="00334659">
      <w:pPr>
        <w:pStyle w:val="ListParagraph"/>
        <w:tabs>
          <w:tab w:val="left" w:pos="567"/>
        </w:tabs>
        <w:spacing w:line="276" w:lineRule="auto"/>
        <w:ind w:left="284"/>
        <w:rPr>
          <w:rFonts w:ascii="Inter" w:hAnsi="Inter" w:cstheme="minorHAnsi"/>
          <w:b/>
          <w:color w:val="1F4E79" w:themeColor="accent1" w:themeShade="80"/>
          <w:sz w:val="22"/>
          <w:szCs w:val="22"/>
        </w:rPr>
      </w:pPr>
    </w:p>
    <w:p w14:paraId="65A3C6C9" w14:textId="50A4269F" w:rsidR="007A78D4" w:rsidRPr="00995198" w:rsidRDefault="007A78D4" w:rsidP="007A78D4">
      <w:pPr>
        <w:tabs>
          <w:tab w:val="left" w:pos="567"/>
        </w:tabs>
        <w:spacing w:line="276" w:lineRule="auto"/>
        <w:rPr>
          <w:rFonts w:ascii="Inter" w:hAnsi="Inter" w:cstheme="minorHAnsi"/>
          <w:b/>
          <w:color w:val="1F4E79" w:themeColor="accent1" w:themeShade="80"/>
          <w:sz w:val="22"/>
          <w:szCs w:val="22"/>
        </w:rPr>
      </w:pPr>
      <w:r w:rsidRPr="00995198">
        <w:rPr>
          <w:rFonts w:ascii="Inter" w:hAnsi="Inter" w:cstheme="minorHAnsi"/>
          <w:bCs/>
          <w:sz w:val="22"/>
          <w:szCs w:val="22"/>
        </w:rPr>
        <w:t>This section should include:</w:t>
      </w:r>
    </w:p>
    <w:p w14:paraId="0DDB5E3B" w14:textId="47FE928B" w:rsidR="007A78D4" w:rsidRPr="00995198" w:rsidRDefault="007A78D4" w:rsidP="007A78D4">
      <w:pPr>
        <w:pStyle w:val="ListParagraph"/>
        <w:numPr>
          <w:ilvl w:val="0"/>
          <w:numId w:val="29"/>
        </w:numPr>
        <w:tabs>
          <w:tab w:val="left" w:pos="709"/>
        </w:tabs>
        <w:spacing w:line="276" w:lineRule="auto"/>
        <w:ind w:left="567" w:hanging="283"/>
        <w:jc w:val="both"/>
        <w:rPr>
          <w:rFonts w:ascii="Inter" w:hAnsi="Inter" w:cstheme="minorHAnsi"/>
          <w:bCs/>
          <w:sz w:val="22"/>
          <w:szCs w:val="22"/>
        </w:rPr>
      </w:pPr>
      <w:r w:rsidRPr="00995198">
        <w:rPr>
          <w:rFonts w:ascii="Inter" w:hAnsi="Inter" w:cstheme="minorHAnsi"/>
          <w:bCs/>
          <w:sz w:val="22"/>
          <w:szCs w:val="22"/>
        </w:rPr>
        <w:t xml:space="preserve">Anticipated scientific results, impacts and products (i.e. publications, presentations, public outreach, </w:t>
      </w:r>
      <w:proofErr w:type="spellStart"/>
      <w:r w:rsidRPr="00995198">
        <w:rPr>
          <w:rFonts w:ascii="Inter" w:hAnsi="Inter" w:cstheme="minorHAnsi"/>
          <w:bCs/>
          <w:sz w:val="22"/>
          <w:szCs w:val="22"/>
        </w:rPr>
        <w:t>organisation</w:t>
      </w:r>
      <w:proofErr w:type="spellEnd"/>
      <w:r w:rsidRPr="00995198">
        <w:rPr>
          <w:rFonts w:ascii="Inter" w:hAnsi="Inter" w:cstheme="minorHAnsi"/>
          <w:bCs/>
          <w:sz w:val="22"/>
          <w:szCs w:val="22"/>
        </w:rPr>
        <w:t xml:space="preserve"> of sessions in international meetings)</w:t>
      </w:r>
      <w:r w:rsidR="00BA031B" w:rsidRPr="00995198">
        <w:rPr>
          <w:rFonts w:ascii="Inter" w:hAnsi="Inter" w:cstheme="minorHAnsi"/>
          <w:bCs/>
          <w:sz w:val="22"/>
          <w:szCs w:val="22"/>
        </w:rPr>
        <w:t xml:space="preserve"> and specific publication strategy </w:t>
      </w:r>
      <w:r w:rsidR="009A1FCD" w:rsidRPr="00995198">
        <w:rPr>
          <w:rFonts w:ascii="Inter" w:hAnsi="Inter" w:cstheme="minorHAnsi"/>
          <w:bCs/>
          <w:sz w:val="22"/>
          <w:szCs w:val="22"/>
        </w:rPr>
        <w:t>targeting</w:t>
      </w:r>
      <w:r w:rsidR="00BA031B" w:rsidRPr="00995198">
        <w:rPr>
          <w:rFonts w:ascii="Inter" w:hAnsi="Inter" w:cstheme="minorHAnsi"/>
          <w:bCs/>
          <w:sz w:val="22"/>
          <w:szCs w:val="22"/>
        </w:rPr>
        <w:t xml:space="preserve"> INQUA journals like Quaternary International and Quaternary Environments and Humans</w:t>
      </w:r>
    </w:p>
    <w:p w14:paraId="33BAC225" w14:textId="266FD5FB" w:rsidR="007A78D4" w:rsidRPr="00995198" w:rsidRDefault="007A78D4" w:rsidP="007A78D4">
      <w:pPr>
        <w:pStyle w:val="ListParagraph"/>
        <w:numPr>
          <w:ilvl w:val="0"/>
          <w:numId w:val="29"/>
        </w:numPr>
        <w:tabs>
          <w:tab w:val="left" w:pos="709"/>
        </w:tabs>
        <w:spacing w:line="276" w:lineRule="auto"/>
        <w:ind w:left="567" w:hanging="283"/>
        <w:jc w:val="both"/>
        <w:rPr>
          <w:rFonts w:ascii="Inter" w:hAnsi="Inter" w:cstheme="minorHAnsi"/>
          <w:bCs/>
          <w:sz w:val="22"/>
          <w:szCs w:val="22"/>
        </w:rPr>
      </w:pPr>
      <w:r w:rsidRPr="00995198">
        <w:rPr>
          <w:rFonts w:ascii="Inter" w:hAnsi="Inter" w:cstheme="minorHAnsi"/>
          <w:bCs/>
          <w:sz w:val="22"/>
          <w:szCs w:val="22"/>
        </w:rPr>
        <w:lastRenderedPageBreak/>
        <w:t xml:space="preserve">A strategy for data dissemination, curation and public access (i.e. inclusion in international online </w:t>
      </w:r>
      <w:r w:rsidR="001E16D0" w:rsidRPr="00995198">
        <w:rPr>
          <w:rFonts w:ascii="Inter" w:hAnsi="Inter" w:cstheme="minorHAnsi"/>
          <w:bCs/>
          <w:sz w:val="22"/>
          <w:szCs w:val="22"/>
        </w:rPr>
        <w:t xml:space="preserve">open-access </w:t>
      </w:r>
      <w:r w:rsidRPr="00995198">
        <w:rPr>
          <w:rFonts w:ascii="Inter" w:hAnsi="Inter" w:cstheme="minorHAnsi"/>
          <w:bCs/>
          <w:sz w:val="22"/>
          <w:szCs w:val="22"/>
        </w:rPr>
        <w:t>databases)</w:t>
      </w:r>
    </w:p>
    <w:p w14:paraId="5C2F1B2C" w14:textId="77777777" w:rsidR="007A78D4" w:rsidRPr="00995198" w:rsidRDefault="007A78D4" w:rsidP="007A78D4">
      <w:pPr>
        <w:tabs>
          <w:tab w:val="left" w:pos="709"/>
        </w:tabs>
        <w:spacing w:line="276" w:lineRule="auto"/>
        <w:ind w:left="284"/>
        <w:jc w:val="both"/>
        <w:rPr>
          <w:rFonts w:ascii="Inter" w:hAnsi="Inter" w:cstheme="minorHAnsi"/>
          <w:bCs/>
          <w:sz w:val="22"/>
          <w:szCs w:val="22"/>
        </w:rPr>
      </w:pPr>
    </w:p>
    <w:p w14:paraId="426E1EA2" w14:textId="798AA96C" w:rsidR="007A78D4" w:rsidRPr="00995198" w:rsidRDefault="007A78D4" w:rsidP="007A78D4">
      <w:pPr>
        <w:pStyle w:val="ListParagraph"/>
        <w:numPr>
          <w:ilvl w:val="0"/>
          <w:numId w:val="43"/>
        </w:numPr>
        <w:tabs>
          <w:tab w:val="left" w:pos="426"/>
        </w:tabs>
        <w:spacing w:line="276" w:lineRule="auto"/>
        <w:ind w:left="284" w:hanging="284"/>
        <w:jc w:val="both"/>
        <w:rPr>
          <w:rFonts w:ascii="Inter" w:hAnsi="Inter" w:cstheme="minorHAnsi"/>
          <w:bCs/>
          <w:sz w:val="22"/>
          <w:szCs w:val="22"/>
        </w:rPr>
      </w:pPr>
      <w:r w:rsidRPr="00995198">
        <w:rPr>
          <w:rFonts w:ascii="Inter" w:hAnsi="Inter" w:cstheme="minorHAnsi"/>
          <w:bCs/>
          <w:sz w:val="22"/>
          <w:szCs w:val="22"/>
        </w:rPr>
        <w:t>Anticipated participation in congresses/conferences</w:t>
      </w:r>
      <w:r w:rsidR="00825F80" w:rsidRPr="00995198">
        <w:rPr>
          <w:rFonts w:ascii="Inter" w:hAnsi="Inter" w:cstheme="minorHAnsi"/>
          <w:bCs/>
          <w:sz w:val="22"/>
          <w:szCs w:val="22"/>
        </w:rPr>
        <w:t>,</w:t>
      </w:r>
      <w:r w:rsidR="001E16D0" w:rsidRPr="00995198">
        <w:rPr>
          <w:rFonts w:ascii="Inter" w:hAnsi="Inter" w:cstheme="minorHAnsi"/>
          <w:bCs/>
          <w:sz w:val="22"/>
          <w:szCs w:val="22"/>
        </w:rPr>
        <w:t xml:space="preserve"> if applicable.</w:t>
      </w:r>
    </w:p>
    <w:p w14:paraId="5792987C" w14:textId="77777777" w:rsidR="00D46058" w:rsidRPr="00995198" w:rsidRDefault="00D46058" w:rsidP="00334659">
      <w:pPr>
        <w:pStyle w:val="ListParagraph"/>
        <w:tabs>
          <w:tab w:val="left" w:pos="426"/>
        </w:tabs>
        <w:spacing w:line="276" w:lineRule="auto"/>
        <w:ind w:left="284"/>
        <w:jc w:val="both"/>
        <w:rPr>
          <w:rFonts w:ascii="Inter" w:hAnsi="Inter" w:cstheme="minorHAnsi"/>
          <w:bCs/>
          <w:sz w:val="22"/>
          <w:szCs w:val="22"/>
        </w:rPr>
      </w:pPr>
    </w:p>
    <w:p w14:paraId="731B9E96" w14:textId="77777777" w:rsidR="007A78D4" w:rsidRPr="00995198" w:rsidRDefault="007A78D4" w:rsidP="007A78D4">
      <w:pPr>
        <w:pStyle w:val="ListParagraph"/>
        <w:tabs>
          <w:tab w:val="left" w:pos="426"/>
        </w:tabs>
        <w:spacing w:line="276" w:lineRule="auto"/>
        <w:ind w:left="284"/>
        <w:jc w:val="both"/>
        <w:rPr>
          <w:rFonts w:ascii="Inter" w:hAnsi="Inter" w:cstheme="minorHAnsi"/>
          <w:bCs/>
          <w:sz w:val="22"/>
          <w:szCs w:val="22"/>
        </w:rPr>
      </w:pPr>
    </w:p>
    <w:p w14:paraId="5B658C73" w14:textId="4817865D" w:rsidR="00D46058" w:rsidRPr="00995198" w:rsidRDefault="007A78D4" w:rsidP="000A6278">
      <w:pPr>
        <w:pStyle w:val="ListParagraph"/>
        <w:numPr>
          <w:ilvl w:val="0"/>
          <w:numId w:val="43"/>
        </w:numPr>
        <w:tabs>
          <w:tab w:val="left" w:pos="426"/>
        </w:tabs>
        <w:spacing w:line="276" w:lineRule="auto"/>
        <w:ind w:left="284" w:hanging="284"/>
        <w:jc w:val="both"/>
        <w:rPr>
          <w:rFonts w:ascii="Inter" w:hAnsi="Inter" w:cstheme="minorHAnsi"/>
          <w:bCs/>
          <w:sz w:val="22"/>
          <w:szCs w:val="22"/>
        </w:rPr>
      </w:pPr>
      <w:r w:rsidRPr="00995198">
        <w:rPr>
          <w:rFonts w:ascii="Inter" w:hAnsi="Inter" w:cstheme="minorHAnsi"/>
          <w:bCs/>
          <w:sz w:val="22"/>
          <w:szCs w:val="22"/>
        </w:rPr>
        <w:t>Anticipated publications</w:t>
      </w:r>
      <w:r w:rsidR="00825F80" w:rsidRPr="00995198">
        <w:rPr>
          <w:rFonts w:ascii="Inter" w:hAnsi="Inter" w:cstheme="minorHAnsi"/>
          <w:bCs/>
          <w:sz w:val="22"/>
          <w:szCs w:val="22"/>
        </w:rPr>
        <w:t>,</w:t>
      </w:r>
      <w:r w:rsidR="001E16D0" w:rsidRPr="00995198">
        <w:rPr>
          <w:rFonts w:ascii="Inter" w:hAnsi="Inter" w:cstheme="minorHAnsi"/>
          <w:bCs/>
          <w:sz w:val="22"/>
          <w:szCs w:val="22"/>
        </w:rPr>
        <w:t xml:space="preserve"> if applicable.</w:t>
      </w:r>
      <w:r w:rsidR="003E243C" w:rsidRPr="00995198">
        <w:rPr>
          <w:rFonts w:ascii="Inter" w:hAnsi="Inter" w:cstheme="minorHAnsi"/>
          <w:bCs/>
          <w:sz w:val="22"/>
          <w:szCs w:val="22"/>
        </w:rPr>
        <w:t xml:space="preserve"> </w:t>
      </w:r>
      <w:r w:rsidR="00732AE3" w:rsidRPr="00995198">
        <w:rPr>
          <w:rFonts w:ascii="Inter" w:hAnsi="Inter" w:cstheme="minorHAnsi"/>
          <w:bCs/>
          <w:sz w:val="22"/>
          <w:szCs w:val="22"/>
        </w:rPr>
        <w:t xml:space="preserve">It is expected that any publications resulting from the sponsored research will be offered for consideration to the INQUA/ELSEVIER journals </w:t>
      </w:r>
      <w:hyperlink r:id="rId11" w:history="1">
        <w:r w:rsidR="00732AE3" w:rsidRPr="00995198">
          <w:rPr>
            <w:rStyle w:val="Hyperlink"/>
            <w:rFonts w:ascii="Inter" w:hAnsi="Inter" w:cstheme="minorHAnsi"/>
            <w:bCs/>
            <w:sz w:val="22"/>
            <w:szCs w:val="22"/>
          </w:rPr>
          <w:t>Quaternary International</w:t>
        </w:r>
      </w:hyperlink>
      <w:r w:rsidR="00732AE3" w:rsidRPr="00995198">
        <w:rPr>
          <w:rFonts w:ascii="Inter" w:hAnsi="Inter" w:cstheme="minorHAnsi"/>
          <w:bCs/>
          <w:sz w:val="22"/>
          <w:szCs w:val="22"/>
        </w:rPr>
        <w:t xml:space="preserve"> or </w:t>
      </w:r>
      <w:hyperlink r:id="rId12" w:history="1">
        <w:r w:rsidR="00732AE3" w:rsidRPr="00995198">
          <w:rPr>
            <w:rStyle w:val="Hyperlink"/>
            <w:rFonts w:ascii="Inter" w:hAnsi="Inter" w:cstheme="minorHAnsi"/>
            <w:bCs/>
            <w:sz w:val="22"/>
            <w:szCs w:val="22"/>
          </w:rPr>
          <w:t>Quaternary Environments and Humans</w:t>
        </w:r>
      </w:hyperlink>
      <w:r w:rsidR="008B2C23" w:rsidRPr="00995198">
        <w:rPr>
          <w:rStyle w:val="Hyperlink"/>
          <w:rFonts w:ascii="Inter" w:hAnsi="Inter" w:cstheme="minorHAnsi"/>
          <w:bCs/>
          <w:color w:val="auto"/>
          <w:sz w:val="22"/>
          <w:szCs w:val="22"/>
          <w:u w:val="none"/>
        </w:rPr>
        <w:t xml:space="preserve">. </w:t>
      </w:r>
      <w:r w:rsidR="00995198" w:rsidRPr="00995198">
        <w:rPr>
          <w:rStyle w:val="Hyperlink"/>
          <w:rFonts w:ascii="Inter" w:hAnsi="Inter" w:cstheme="minorHAnsi"/>
          <w:bCs/>
          <w:color w:val="auto"/>
          <w:sz w:val="22"/>
          <w:szCs w:val="22"/>
          <w:u w:val="none"/>
        </w:rPr>
        <w:t>For present and future proposal submissions, PI’s publications in INQUA journals (QI and QHE) will be taken into consideration.</w:t>
      </w:r>
    </w:p>
    <w:p w14:paraId="61A247DB" w14:textId="77777777" w:rsidR="007A78D4" w:rsidRPr="00995198" w:rsidRDefault="007A78D4" w:rsidP="007A78D4">
      <w:pPr>
        <w:tabs>
          <w:tab w:val="left" w:pos="426"/>
        </w:tabs>
        <w:spacing w:line="276" w:lineRule="auto"/>
        <w:jc w:val="both"/>
        <w:rPr>
          <w:rFonts w:ascii="Inter" w:hAnsi="Inter" w:cstheme="minorHAnsi"/>
          <w:bCs/>
          <w:sz w:val="22"/>
          <w:szCs w:val="22"/>
        </w:rPr>
      </w:pPr>
    </w:p>
    <w:p w14:paraId="357AD00F" w14:textId="5D58D6FC" w:rsidR="007A78D4" w:rsidRPr="00995198" w:rsidRDefault="007A78D4" w:rsidP="007A78D4">
      <w:pPr>
        <w:pStyle w:val="ListParagraph"/>
        <w:numPr>
          <w:ilvl w:val="0"/>
          <w:numId w:val="43"/>
        </w:numPr>
        <w:tabs>
          <w:tab w:val="left" w:pos="426"/>
        </w:tabs>
        <w:spacing w:line="276" w:lineRule="auto"/>
        <w:ind w:left="284" w:hanging="284"/>
        <w:jc w:val="both"/>
        <w:rPr>
          <w:rFonts w:ascii="Inter" w:hAnsi="Inter" w:cstheme="minorHAnsi"/>
          <w:bCs/>
          <w:sz w:val="22"/>
          <w:szCs w:val="22"/>
        </w:rPr>
      </w:pPr>
      <w:r w:rsidRPr="00995198">
        <w:rPr>
          <w:rFonts w:ascii="Inter" w:hAnsi="Inter" w:cstheme="minorHAnsi"/>
          <w:bCs/>
          <w:sz w:val="22"/>
          <w:szCs w:val="22"/>
        </w:rPr>
        <w:t>Public Databases</w:t>
      </w:r>
      <w:r w:rsidR="00825F80" w:rsidRPr="00995198">
        <w:rPr>
          <w:rFonts w:ascii="Inter" w:hAnsi="Inter" w:cstheme="minorHAnsi"/>
          <w:bCs/>
          <w:sz w:val="22"/>
          <w:szCs w:val="22"/>
        </w:rPr>
        <w:t>,</w:t>
      </w:r>
      <w:r w:rsidR="001E16D0" w:rsidRPr="00995198">
        <w:rPr>
          <w:rFonts w:ascii="Inter" w:hAnsi="Inter" w:cstheme="minorHAnsi"/>
          <w:bCs/>
          <w:sz w:val="22"/>
          <w:szCs w:val="22"/>
        </w:rPr>
        <w:t xml:space="preserve"> if applicable.</w:t>
      </w:r>
    </w:p>
    <w:p w14:paraId="343C6FD8" w14:textId="77777777" w:rsidR="00D46058" w:rsidRPr="00995198" w:rsidRDefault="00D46058" w:rsidP="00334659">
      <w:pPr>
        <w:pStyle w:val="ListParagraph"/>
        <w:tabs>
          <w:tab w:val="left" w:pos="426"/>
        </w:tabs>
        <w:spacing w:line="276" w:lineRule="auto"/>
        <w:ind w:left="284"/>
        <w:jc w:val="both"/>
        <w:rPr>
          <w:rFonts w:ascii="Inter" w:hAnsi="Inter" w:cstheme="minorHAnsi"/>
          <w:bCs/>
          <w:sz w:val="22"/>
          <w:szCs w:val="22"/>
        </w:rPr>
      </w:pPr>
    </w:p>
    <w:p w14:paraId="65653443" w14:textId="77777777" w:rsidR="00825F80" w:rsidRPr="00995198" w:rsidRDefault="00825F80" w:rsidP="00825F80">
      <w:pPr>
        <w:pStyle w:val="ListParagraph"/>
        <w:rPr>
          <w:rFonts w:ascii="Inter" w:hAnsi="Inter" w:cstheme="minorHAnsi"/>
          <w:bCs/>
          <w:sz w:val="22"/>
          <w:szCs w:val="22"/>
        </w:rPr>
      </w:pPr>
    </w:p>
    <w:p w14:paraId="39434971" w14:textId="4AC3B4AA" w:rsidR="00825F80" w:rsidRPr="00995198" w:rsidRDefault="00825F80" w:rsidP="007A78D4">
      <w:pPr>
        <w:pStyle w:val="ListParagraph"/>
        <w:numPr>
          <w:ilvl w:val="0"/>
          <w:numId w:val="43"/>
        </w:numPr>
        <w:tabs>
          <w:tab w:val="left" w:pos="426"/>
        </w:tabs>
        <w:spacing w:line="276" w:lineRule="auto"/>
        <w:ind w:left="284" w:hanging="284"/>
        <w:jc w:val="both"/>
        <w:rPr>
          <w:rFonts w:ascii="Inter" w:hAnsi="Inter" w:cstheme="minorHAnsi"/>
          <w:bCs/>
          <w:sz w:val="22"/>
          <w:szCs w:val="22"/>
        </w:rPr>
      </w:pPr>
      <w:r w:rsidRPr="00995198">
        <w:rPr>
          <w:rFonts w:ascii="Inter" w:hAnsi="Inter" w:cstheme="minorHAnsi"/>
          <w:bCs/>
          <w:sz w:val="22"/>
          <w:szCs w:val="22"/>
        </w:rPr>
        <w:t>Public outreach, if applicable.</w:t>
      </w:r>
    </w:p>
    <w:p w14:paraId="2AC89452" w14:textId="77777777" w:rsidR="001A6798" w:rsidRPr="00995198" w:rsidRDefault="001A6798" w:rsidP="0034637F">
      <w:pPr>
        <w:tabs>
          <w:tab w:val="left" w:pos="567"/>
        </w:tabs>
        <w:spacing w:after="240" w:line="276" w:lineRule="auto"/>
        <w:rPr>
          <w:rFonts w:ascii="Inter" w:hAnsi="Inter" w:cstheme="minorHAnsi"/>
          <w:bCs/>
          <w:i/>
          <w:sz w:val="22"/>
          <w:szCs w:val="22"/>
        </w:rPr>
      </w:pPr>
    </w:p>
    <w:p w14:paraId="3B45B914" w14:textId="39D25DEA" w:rsidR="00A96D69" w:rsidRPr="00995198" w:rsidRDefault="00A96D69" w:rsidP="007A78D4">
      <w:pPr>
        <w:pStyle w:val="ListParagraph"/>
        <w:numPr>
          <w:ilvl w:val="0"/>
          <w:numId w:val="42"/>
        </w:numPr>
        <w:tabs>
          <w:tab w:val="left" w:pos="357"/>
        </w:tabs>
        <w:spacing w:after="240" w:line="276" w:lineRule="auto"/>
        <w:ind w:left="284" w:hanging="284"/>
        <w:rPr>
          <w:rFonts w:ascii="Inter" w:hAnsi="Inter" w:cstheme="minorHAnsi"/>
          <w:b/>
          <w:color w:val="1F4E79" w:themeColor="accent1" w:themeShade="80"/>
          <w:sz w:val="28"/>
          <w:szCs w:val="28"/>
        </w:rPr>
      </w:pPr>
      <w:r w:rsidRPr="00995198">
        <w:rPr>
          <w:rFonts w:ascii="Inter" w:hAnsi="Inter" w:cstheme="minorHAnsi"/>
          <w:b/>
          <w:color w:val="1F4E79" w:themeColor="accent1" w:themeShade="80"/>
          <w:sz w:val="28"/>
          <w:szCs w:val="28"/>
        </w:rPr>
        <w:t>BUDGET</w:t>
      </w:r>
      <w:r w:rsidR="007A78D4" w:rsidRPr="00995198">
        <w:rPr>
          <w:rFonts w:ascii="Inter" w:hAnsi="Inter" w:cstheme="minorHAnsi"/>
          <w:b/>
          <w:color w:val="1F4E79" w:themeColor="accent1" w:themeShade="80"/>
          <w:sz w:val="28"/>
          <w:szCs w:val="28"/>
        </w:rPr>
        <w:t xml:space="preserve"> PROPOSAL (in Euro)</w:t>
      </w:r>
    </w:p>
    <w:p w14:paraId="1505C3BB" w14:textId="1EDD9BD6" w:rsidR="007A78D4" w:rsidRPr="00995198" w:rsidRDefault="00782CC3" w:rsidP="0080113A">
      <w:pPr>
        <w:pStyle w:val="ListParagraph"/>
        <w:numPr>
          <w:ilvl w:val="0"/>
          <w:numId w:val="35"/>
        </w:numPr>
        <w:tabs>
          <w:tab w:val="left" w:pos="9072"/>
          <w:tab w:val="right" w:pos="9923"/>
        </w:tabs>
        <w:spacing w:after="240" w:line="276" w:lineRule="auto"/>
        <w:ind w:left="426" w:hanging="426"/>
        <w:jc w:val="both"/>
        <w:rPr>
          <w:rFonts w:ascii="Inter" w:hAnsi="Inter" w:cstheme="minorHAnsi"/>
          <w:bCs/>
          <w:sz w:val="22"/>
          <w:szCs w:val="22"/>
        </w:rPr>
      </w:pPr>
      <w:r w:rsidRPr="00995198">
        <w:rPr>
          <w:rFonts w:ascii="Inter" w:hAnsi="Inter" w:cstheme="minorHAnsi"/>
          <w:b/>
          <w:sz w:val="22"/>
          <w:szCs w:val="22"/>
        </w:rPr>
        <w:t>IRN/ISA</w:t>
      </w:r>
      <w:r w:rsidR="00CC7B18" w:rsidRPr="00995198">
        <w:rPr>
          <w:rFonts w:ascii="Inter" w:hAnsi="Inter" w:cstheme="minorHAnsi"/>
          <w:b/>
          <w:sz w:val="22"/>
          <w:szCs w:val="22"/>
        </w:rPr>
        <w:t xml:space="preserve"> details.</w:t>
      </w:r>
      <w:r w:rsidR="00CC7B18" w:rsidRPr="00995198">
        <w:rPr>
          <w:rFonts w:ascii="Inter" w:hAnsi="Inter" w:cstheme="minorHAnsi"/>
          <w:bCs/>
          <w:sz w:val="22"/>
          <w:szCs w:val="22"/>
        </w:rPr>
        <w:t xml:space="preserve"> </w:t>
      </w:r>
      <w:r w:rsidR="001A6798" w:rsidRPr="00995198">
        <w:rPr>
          <w:rFonts w:ascii="Inter" w:hAnsi="Inter" w:cstheme="minorHAnsi"/>
          <w:bCs/>
          <w:sz w:val="22"/>
          <w:szCs w:val="22"/>
        </w:rPr>
        <w:t xml:space="preserve">Please </w:t>
      </w:r>
      <w:r w:rsidR="007A78D4" w:rsidRPr="00995198">
        <w:rPr>
          <w:rFonts w:ascii="Inter" w:hAnsi="Inter" w:cstheme="minorHAnsi"/>
          <w:bCs/>
          <w:sz w:val="22"/>
          <w:szCs w:val="22"/>
        </w:rPr>
        <w:t>describe</w:t>
      </w:r>
      <w:r w:rsidR="001A6798" w:rsidRPr="00995198">
        <w:rPr>
          <w:rFonts w:ascii="Inter" w:hAnsi="Inter" w:cstheme="minorHAnsi"/>
          <w:bCs/>
          <w:sz w:val="22"/>
          <w:szCs w:val="22"/>
        </w:rPr>
        <w:t xml:space="preserve"> how the requested funds will be </w:t>
      </w:r>
      <w:r w:rsidR="001E16D0" w:rsidRPr="00995198">
        <w:rPr>
          <w:rFonts w:ascii="Inter" w:hAnsi="Inter" w:cstheme="minorHAnsi"/>
          <w:bCs/>
          <w:sz w:val="22"/>
          <w:szCs w:val="22"/>
        </w:rPr>
        <w:t xml:space="preserve">used </w:t>
      </w:r>
      <w:r w:rsidR="001A6798" w:rsidRPr="00995198">
        <w:rPr>
          <w:rFonts w:ascii="Inter" w:hAnsi="Inter" w:cstheme="minorHAnsi"/>
          <w:bCs/>
          <w:i/>
          <w:iCs/>
          <w:sz w:val="22"/>
          <w:szCs w:val="22"/>
        </w:rPr>
        <w:t>(</w:t>
      </w:r>
      <w:r w:rsidR="001A6798" w:rsidRPr="00995198">
        <w:rPr>
          <w:rFonts w:ascii="Inter" w:hAnsi="Inter" w:cstheme="minorHAnsi"/>
          <w:bCs/>
          <w:i/>
          <w:iCs/>
          <w:sz w:val="22"/>
          <w:szCs w:val="22"/>
          <w:u w:val="single"/>
        </w:rPr>
        <w:t>MUST meet INQUA guidelines</w:t>
      </w:r>
      <w:r w:rsidR="001A6798" w:rsidRPr="00995198">
        <w:rPr>
          <w:rFonts w:ascii="Inter" w:hAnsi="Inter" w:cstheme="minorHAnsi"/>
          <w:bCs/>
          <w:i/>
          <w:iCs/>
          <w:sz w:val="22"/>
          <w:szCs w:val="22"/>
        </w:rPr>
        <w:t>)</w:t>
      </w:r>
      <w:r w:rsidR="007A78D4" w:rsidRPr="00995198">
        <w:rPr>
          <w:rFonts w:ascii="Inter" w:hAnsi="Inter" w:cstheme="minorHAnsi"/>
          <w:bCs/>
          <w:i/>
          <w:iCs/>
          <w:sz w:val="22"/>
          <w:szCs w:val="22"/>
        </w:rPr>
        <w:t xml:space="preserve"> </w:t>
      </w:r>
      <w:r w:rsidR="00995198">
        <w:rPr>
          <w:rFonts w:ascii="Inter" w:hAnsi="Inter" w:cstheme="minorHAnsi"/>
          <w:bCs/>
          <w:i/>
          <w:iCs/>
          <w:sz w:val="22"/>
          <w:szCs w:val="22"/>
        </w:rPr>
        <w:fldChar w:fldCharType="begin"/>
      </w:r>
      <w:r w:rsidR="00995198">
        <w:rPr>
          <w:rFonts w:ascii="Inter" w:hAnsi="Inter" w:cstheme="minorHAnsi"/>
          <w:bCs/>
          <w:i/>
          <w:iCs/>
          <w:sz w:val="22"/>
          <w:szCs w:val="22"/>
        </w:rPr>
        <w:instrText>HYPERLINK "https://inqua.org/projects-fellowships/498-2"</w:instrText>
      </w:r>
      <w:r w:rsidR="00995198">
        <w:rPr>
          <w:rFonts w:ascii="Inter" w:hAnsi="Inter" w:cstheme="minorHAnsi"/>
          <w:bCs/>
          <w:i/>
          <w:iCs/>
          <w:sz w:val="22"/>
          <w:szCs w:val="22"/>
        </w:rPr>
      </w:r>
      <w:r w:rsidR="00995198">
        <w:rPr>
          <w:rFonts w:ascii="Inter" w:hAnsi="Inter" w:cstheme="minorHAnsi"/>
          <w:bCs/>
          <w:i/>
          <w:iCs/>
          <w:sz w:val="22"/>
          <w:szCs w:val="22"/>
        </w:rPr>
        <w:fldChar w:fldCharType="separate"/>
      </w:r>
      <w:r w:rsidR="001E16D0" w:rsidRPr="00995198">
        <w:rPr>
          <w:rStyle w:val="Hyperlink"/>
          <w:rFonts w:ascii="Inter" w:hAnsi="Inter" w:cstheme="minorHAnsi"/>
          <w:bCs/>
          <w:i/>
          <w:iCs/>
          <w:sz w:val="22"/>
          <w:szCs w:val="22"/>
        </w:rPr>
        <w:t>[</w:t>
      </w:r>
      <w:r w:rsidR="00995198" w:rsidRPr="00995198">
        <w:rPr>
          <w:rStyle w:val="Hyperlink"/>
          <w:rFonts w:ascii="Inter" w:hAnsi="Inter" w:cstheme="minorHAnsi"/>
          <w:bCs/>
          <w:i/>
          <w:iCs/>
          <w:sz w:val="22"/>
          <w:szCs w:val="22"/>
        </w:rPr>
        <w:t>https://inqua.org/pr</w:t>
      </w:r>
      <w:r w:rsidR="00995198" w:rsidRPr="00995198">
        <w:rPr>
          <w:rStyle w:val="Hyperlink"/>
          <w:rFonts w:ascii="Inter" w:hAnsi="Inter" w:cstheme="minorHAnsi"/>
          <w:bCs/>
          <w:i/>
          <w:iCs/>
          <w:sz w:val="22"/>
          <w:szCs w:val="22"/>
        </w:rPr>
        <w:t>o</w:t>
      </w:r>
      <w:r w:rsidR="00995198" w:rsidRPr="00995198">
        <w:rPr>
          <w:rStyle w:val="Hyperlink"/>
          <w:rFonts w:ascii="Inter" w:hAnsi="Inter" w:cstheme="minorHAnsi"/>
          <w:bCs/>
          <w:i/>
          <w:iCs/>
          <w:sz w:val="22"/>
          <w:szCs w:val="22"/>
        </w:rPr>
        <w:t>jects</w:t>
      </w:r>
      <w:r w:rsidR="00995198">
        <w:rPr>
          <w:rFonts w:ascii="Inter" w:hAnsi="Inter" w:cstheme="minorHAnsi"/>
          <w:bCs/>
          <w:i/>
          <w:iCs/>
          <w:sz w:val="22"/>
          <w:szCs w:val="22"/>
        </w:rPr>
        <w:fldChar w:fldCharType="end"/>
      </w:r>
      <w:r w:rsidR="001E16D0" w:rsidRPr="00995198">
        <w:rPr>
          <w:rFonts w:ascii="Inter" w:hAnsi="Inter" w:cstheme="minorHAnsi"/>
          <w:bCs/>
          <w:i/>
          <w:iCs/>
          <w:sz w:val="22"/>
          <w:szCs w:val="22"/>
        </w:rPr>
        <w:t xml:space="preserve">] </w:t>
      </w:r>
      <w:r w:rsidR="007A78D4" w:rsidRPr="00995198">
        <w:rPr>
          <w:rFonts w:ascii="Inter" w:hAnsi="Inter" w:cstheme="minorHAnsi"/>
          <w:bCs/>
          <w:i/>
          <w:iCs/>
          <w:sz w:val="22"/>
          <w:szCs w:val="22"/>
        </w:rPr>
        <w:t>(max. 1000 words)</w:t>
      </w:r>
    </w:p>
    <w:p w14:paraId="282C0500" w14:textId="0C04338F" w:rsidR="007A78D4" w:rsidRPr="00995198" w:rsidRDefault="00E479B1" w:rsidP="00334659">
      <w:pPr>
        <w:pStyle w:val="ListParagraph"/>
        <w:numPr>
          <w:ilvl w:val="0"/>
          <w:numId w:val="35"/>
        </w:numPr>
        <w:tabs>
          <w:tab w:val="left" w:pos="9072"/>
          <w:tab w:val="right" w:pos="9923"/>
        </w:tabs>
        <w:spacing w:line="276" w:lineRule="auto"/>
        <w:ind w:left="284" w:hanging="284"/>
        <w:rPr>
          <w:rFonts w:ascii="Inter" w:hAnsi="Inter" w:cstheme="minorHAnsi"/>
          <w:b/>
          <w:sz w:val="22"/>
          <w:szCs w:val="22"/>
        </w:rPr>
      </w:pPr>
      <w:r w:rsidRPr="00995198">
        <w:rPr>
          <w:rFonts w:ascii="Inter" w:hAnsi="Inter" w:cstheme="minorHAnsi"/>
          <w:b/>
          <w:sz w:val="22"/>
          <w:szCs w:val="22"/>
        </w:rPr>
        <w:t xml:space="preserve">  </w:t>
      </w:r>
      <w:r w:rsidR="007A78D4" w:rsidRPr="00995198">
        <w:rPr>
          <w:rFonts w:ascii="Inter" w:hAnsi="Inter" w:cstheme="minorHAnsi"/>
          <w:b/>
          <w:sz w:val="22"/>
          <w:szCs w:val="22"/>
        </w:rPr>
        <w:t>Travel and subsistence</w:t>
      </w:r>
    </w:p>
    <w:p w14:paraId="16A3E244" w14:textId="5F18C523" w:rsidR="007A78D4" w:rsidRPr="00995198" w:rsidRDefault="003753B7" w:rsidP="007A78D4">
      <w:pPr>
        <w:pStyle w:val="ListParagraph"/>
        <w:numPr>
          <w:ilvl w:val="1"/>
          <w:numId w:val="35"/>
        </w:numPr>
        <w:tabs>
          <w:tab w:val="left" w:pos="9072"/>
          <w:tab w:val="right" w:pos="9923"/>
        </w:tabs>
        <w:spacing w:line="276" w:lineRule="auto"/>
        <w:rPr>
          <w:rFonts w:ascii="Inter" w:hAnsi="Inter" w:cstheme="minorHAnsi"/>
          <w:bCs/>
          <w:sz w:val="22"/>
          <w:szCs w:val="22"/>
        </w:rPr>
      </w:pPr>
      <w:r w:rsidRPr="00995198">
        <w:rPr>
          <w:rFonts w:ascii="Inter" w:hAnsi="Inter" w:cstheme="minorHAnsi"/>
          <w:bCs/>
          <w:sz w:val="22"/>
          <w:szCs w:val="22"/>
        </w:rPr>
        <w:t>PhD</w:t>
      </w:r>
      <w:r w:rsidR="007A78D4" w:rsidRPr="00995198">
        <w:rPr>
          <w:rFonts w:ascii="Inter" w:hAnsi="Inter" w:cstheme="minorHAnsi"/>
          <w:bCs/>
          <w:sz w:val="22"/>
          <w:szCs w:val="22"/>
        </w:rPr>
        <w:t xml:space="preserve"> (number)</w:t>
      </w:r>
      <w:r w:rsidR="00995198">
        <w:rPr>
          <w:rFonts w:ascii="Inter" w:hAnsi="Inter" w:cstheme="minorHAnsi"/>
          <w:bCs/>
          <w:sz w:val="22"/>
          <w:szCs w:val="22"/>
        </w:rPr>
        <w:t>*</w:t>
      </w:r>
    </w:p>
    <w:p w14:paraId="686239AA" w14:textId="6F8BF8CD" w:rsidR="007A78D4" w:rsidRPr="00995198" w:rsidRDefault="003753B7" w:rsidP="007A78D4">
      <w:pPr>
        <w:pStyle w:val="ListParagraph"/>
        <w:numPr>
          <w:ilvl w:val="1"/>
          <w:numId w:val="35"/>
        </w:numPr>
        <w:tabs>
          <w:tab w:val="left" w:pos="9072"/>
          <w:tab w:val="right" w:pos="9923"/>
        </w:tabs>
        <w:spacing w:line="276" w:lineRule="auto"/>
        <w:rPr>
          <w:rFonts w:ascii="Inter" w:hAnsi="Inter" w:cstheme="minorHAnsi"/>
          <w:bCs/>
          <w:sz w:val="22"/>
          <w:szCs w:val="22"/>
        </w:rPr>
      </w:pPr>
      <w:r w:rsidRPr="00995198">
        <w:rPr>
          <w:rFonts w:ascii="Inter" w:hAnsi="Inter" w:cstheme="minorHAnsi"/>
          <w:bCs/>
          <w:sz w:val="22"/>
          <w:szCs w:val="22"/>
        </w:rPr>
        <w:t>ECRs</w:t>
      </w:r>
      <w:r w:rsidR="00995198" w:rsidRPr="00995198">
        <w:rPr>
          <w:rFonts w:ascii="Inter" w:hAnsi="Inter" w:cstheme="minorHAnsi"/>
          <w:bCs/>
          <w:sz w:val="22"/>
          <w:szCs w:val="22"/>
        </w:rPr>
        <w:t>*</w:t>
      </w:r>
      <w:r w:rsidR="007A78D4" w:rsidRPr="00995198">
        <w:rPr>
          <w:rFonts w:ascii="Inter" w:hAnsi="Inter" w:cstheme="minorHAnsi"/>
          <w:bCs/>
          <w:sz w:val="22"/>
          <w:szCs w:val="22"/>
        </w:rPr>
        <w:t xml:space="preserve"> (number)</w:t>
      </w:r>
    </w:p>
    <w:p w14:paraId="48688B2A" w14:textId="1352EE48" w:rsidR="007A78D4" w:rsidRPr="00995198" w:rsidRDefault="00CF3595" w:rsidP="007A78D4">
      <w:pPr>
        <w:pStyle w:val="ListParagraph"/>
        <w:numPr>
          <w:ilvl w:val="1"/>
          <w:numId w:val="35"/>
        </w:numPr>
        <w:tabs>
          <w:tab w:val="left" w:pos="9072"/>
          <w:tab w:val="right" w:pos="9923"/>
        </w:tabs>
        <w:spacing w:line="276" w:lineRule="auto"/>
        <w:rPr>
          <w:rFonts w:ascii="Inter" w:hAnsi="Inter" w:cstheme="minorHAnsi"/>
          <w:bCs/>
          <w:sz w:val="22"/>
          <w:szCs w:val="22"/>
        </w:rPr>
      </w:pPr>
      <w:r w:rsidRPr="00995198">
        <w:rPr>
          <w:rFonts w:ascii="Inter" w:hAnsi="Inter" w:cstheme="minorHAnsi"/>
          <w:bCs/>
          <w:sz w:val="22"/>
          <w:szCs w:val="22"/>
        </w:rPr>
        <w:t xml:space="preserve">DCRs </w:t>
      </w:r>
      <w:r w:rsidR="00995198" w:rsidRPr="00995198">
        <w:rPr>
          <w:rFonts w:ascii="Inter" w:hAnsi="Inter" w:cstheme="minorHAnsi"/>
          <w:bCs/>
          <w:sz w:val="22"/>
          <w:szCs w:val="22"/>
        </w:rPr>
        <w:t>*</w:t>
      </w:r>
      <w:r w:rsidR="007A78D4" w:rsidRPr="00995198">
        <w:rPr>
          <w:rFonts w:ascii="Inter" w:hAnsi="Inter" w:cstheme="minorHAnsi"/>
          <w:bCs/>
          <w:sz w:val="22"/>
          <w:szCs w:val="22"/>
        </w:rPr>
        <w:t>(number)</w:t>
      </w:r>
      <w:r w:rsidR="00995198">
        <w:rPr>
          <w:rFonts w:ascii="Inter" w:hAnsi="Inter" w:cstheme="minorHAnsi"/>
          <w:bCs/>
          <w:sz w:val="22"/>
          <w:szCs w:val="22"/>
        </w:rPr>
        <w:t>*</w:t>
      </w:r>
    </w:p>
    <w:p w14:paraId="0FA8235D" w14:textId="2D607659" w:rsidR="007A78D4" w:rsidRPr="00995198" w:rsidRDefault="007A78D4" w:rsidP="007A78D4">
      <w:pPr>
        <w:pStyle w:val="ListParagraph"/>
        <w:numPr>
          <w:ilvl w:val="1"/>
          <w:numId w:val="35"/>
        </w:numPr>
        <w:tabs>
          <w:tab w:val="left" w:pos="9072"/>
          <w:tab w:val="right" w:pos="9923"/>
        </w:tabs>
        <w:spacing w:line="276" w:lineRule="auto"/>
        <w:rPr>
          <w:rFonts w:ascii="Inter" w:hAnsi="Inter" w:cstheme="minorHAnsi"/>
          <w:bCs/>
          <w:sz w:val="22"/>
          <w:szCs w:val="22"/>
        </w:rPr>
      </w:pPr>
      <w:r w:rsidRPr="00995198">
        <w:rPr>
          <w:rFonts w:ascii="Inter" w:hAnsi="Inter" w:cstheme="minorHAnsi"/>
          <w:bCs/>
          <w:sz w:val="22"/>
          <w:szCs w:val="22"/>
        </w:rPr>
        <w:t>Others (number of confirmed scientists)</w:t>
      </w:r>
    </w:p>
    <w:p w14:paraId="743439FF" w14:textId="77419DB5" w:rsidR="00CC7B18" w:rsidRPr="00995198" w:rsidRDefault="00CC7B18" w:rsidP="00CC7B18">
      <w:pPr>
        <w:pStyle w:val="ListParagraph"/>
        <w:tabs>
          <w:tab w:val="left" w:pos="9072"/>
          <w:tab w:val="right" w:pos="9923"/>
        </w:tabs>
        <w:spacing w:line="276" w:lineRule="auto"/>
        <w:ind w:left="1440"/>
        <w:rPr>
          <w:rFonts w:ascii="Inter" w:hAnsi="Inter" w:cstheme="minorHAnsi"/>
          <w:bCs/>
          <w:sz w:val="22"/>
          <w:szCs w:val="22"/>
        </w:rPr>
      </w:pPr>
    </w:p>
    <w:p w14:paraId="2B4C15A0" w14:textId="77777777" w:rsidR="00D46058" w:rsidRPr="00995198" w:rsidRDefault="00D46058" w:rsidP="00CC7B18">
      <w:pPr>
        <w:pStyle w:val="ListParagraph"/>
        <w:tabs>
          <w:tab w:val="left" w:pos="9072"/>
          <w:tab w:val="right" w:pos="9923"/>
        </w:tabs>
        <w:spacing w:line="276" w:lineRule="auto"/>
        <w:ind w:left="1440"/>
        <w:rPr>
          <w:rFonts w:ascii="Inter" w:hAnsi="Inter" w:cstheme="minorHAnsi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CC7B18" w:rsidRPr="00995198" w14:paraId="5EB53F96" w14:textId="77777777" w:rsidTr="00CC7B18">
        <w:tc>
          <w:tcPr>
            <w:tcW w:w="9926" w:type="dxa"/>
          </w:tcPr>
          <w:p w14:paraId="30A5AB9C" w14:textId="7E963B46" w:rsidR="00CC7B18" w:rsidRPr="00995198" w:rsidRDefault="00CC7B18" w:rsidP="00CC7B18">
            <w:pPr>
              <w:tabs>
                <w:tab w:val="left" w:pos="567"/>
              </w:tabs>
              <w:spacing w:line="276" w:lineRule="auto"/>
              <w:rPr>
                <w:rFonts w:ascii="Inter" w:hAnsi="Inter" w:cstheme="minorHAnsi"/>
                <w:b/>
                <w:bCs/>
                <w:sz w:val="22"/>
                <w:szCs w:val="22"/>
              </w:rPr>
            </w:pPr>
            <w:r w:rsidRPr="00995198">
              <w:rPr>
                <w:rFonts w:ascii="Inter" w:hAnsi="Inter" w:cstheme="minorHAnsi"/>
                <w:b/>
                <w:bCs/>
                <w:sz w:val="22"/>
                <w:szCs w:val="22"/>
              </w:rPr>
              <w:t xml:space="preserve">X days for the workshop </w:t>
            </w:r>
            <w:proofErr w:type="spellStart"/>
            <w:r w:rsidR="0080113A" w:rsidRPr="00995198">
              <w:rPr>
                <w:rFonts w:ascii="Inter" w:hAnsi="Inter" w:cstheme="minorHAnsi"/>
                <w:b/>
                <w:bCs/>
                <w:sz w:val="22"/>
                <w:szCs w:val="22"/>
              </w:rPr>
              <w:t>organised</w:t>
            </w:r>
            <w:proofErr w:type="spellEnd"/>
            <w:r w:rsidRPr="00995198">
              <w:rPr>
                <w:rFonts w:ascii="Inter" w:hAnsi="Inter" w:cstheme="minorHAnsi"/>
                <w:b/>
                <w:bCs/>
                <w:sz w:val="22"/>
                <w:szCs w:val="22"/>
              </w:rPr>
              <w:t xml:space="preserve"> in YEAR devoted to ACTIVITY</w:t>
            </w:r>
          </w:p>
        </w:tc>
      </w:tr>
      <w:tr w:rsidR="00CC7B18" w:rsidRPr="00995198" w14:paraId="5C99D473" w14:textId="77777777" w:rsidTr="00CC7B18">
        <w:tc>
          <w:tcPr>
            <w:tcW w:w="9926" w:type="dxa"/>
          </w:tcPr>
          <w:p w14:paraId="7168CD53" w14:textId="547D719E" w:rsidR="00CC7B18" w:rsidRPr="00995198" w:rsidRDefault="00CC7B18" w:rsidP="00CC7B18">
            <w:pPr>
              <w:tabs>
                <w:tab w:val="left" w:pos="567"/>
              </w:tabs>
              <w:spacing w:line="276" w:lineRule="auto"/>
              <w:rPr>
                <w:rFonts w:ascii="Inter" w:hAnsi="Inter" w:cstheme="minorHAnsi"/>
                <w:b/>
                <w:bCs/>
                <w:sz w:val="22"/>
                <w:szCs w:val="22"/>
              </w:rPr>
            </w:pPr>
            <w:r w:rsidRPr="00995198">
              <w:rPr>
                <w:rFonts w:ascii="Inter" w:hAnsi="Inter" w:cstheme="minorHAnsi"/>
                <w:b/>
                <w:bCs/>
                <w:sz w:val="22"/>
                <w:szCs w:val="22"/>
              </w:rPr>
              <w:t xml:space="preserve">X Scientists from </w:t>
            </w:r>
            <w:r w:rsidR="00342261" w:rsidRPr="00995198">
              <w:rPr>
                <w:rFonts w:ascii="Inter" w:hAnsi="Inter" w:cstheme="minorHAnsi"/>
                <w:b/>
                <w:bCs/>
                <w:sz w:val="22"/>
                <w:szCs w:val="22"/>
              </w:rPr>
              <w:t>X country</w:t>
            </w:r>
            <w:r w:rsidRPr="00995198">
              <w:rPr>
                <w:rFonts w:ascii="Inter" w:hAnsi="Inter" w:cstheme="minorHAnsi"/>
                <w:b/>
                <w:bCs/>
                <w:sz w:val="22"/>
                <w:szCs w:val="22"/>
              </w:rPr>
              <w:t xml:space="preserve"> (X €)</w:t>
            </w:r>
          </w:p>
        </w:tc>
      </w:tr>
      <w:tr w:rsidR="00CC7B18" w:rsidRPr="00995198" w14:paraId="78E2F09F" w14:textId="77777777" w:rsidTr="00CC7B18">
        <w:tc>
          <w:tcPr>
            <w:tcW w:w="9926" w:type="dxa"/>
          </w:tcPr>
          <w:p w14:paraId="6676DC01" w14:textId="0DD8A3FB" w:rsidR="00CC7B18" w:rsidRPr="00995198" w:rsidRDefault="00CC7B18" w:rsidP="00CC7B18">
            <w:pPr>
              <w:tabs>
                <w:tab w:val="left" w:pos="567"/>
              </w:tabs>
              <w:spacing w:line="276" w:lineRule="auto"/>
              <w:rPr>
                <w:rFonts w:ascii="Inter" w:hAnsi="Inter" w:cstheme="minorHAnsi"/>
                <w:b/>
                <w:bCs/>
                <w:sz w:val="22"/>
                <w:szCs w:val="22"/>
              </w:rPr>
            </w:pPr>
            <w:r w:rsidRPr="00995198">
              <w:rPr>
                <w:rFonts w:ascii="Inter" w:hAnsi="Inter" w:cstheme="minorHAnsi"/>
                <w:b/>
                <w:bCs/>
                <w:sz w:val="22"/>
                <w:szCs w:val="22"/>
              </w:rPr>
              <w:t>X</w:t>
            </w:r>
            <w:r w:rsidR="00EF2C53" w:rsidRPr="00995198">
              <w:rPr>
                <w:rFonts w:ascii="Inter" w:hAnsi="Inter" w:cstheme="minorHAnsi"/>
                <w:b/>
                <w:bCs/>
                <w:sz w:val="22"/>
                <w:szCs w:val="22"/>
              </w:rPr>
              <w:t xml:space="preserve"> Early-career researchers </w:t>
            </w:r>
            <w:r w:rsidR="00D46058" w:rsidRPr="00995198">
              <w:rPr>
                <w:rFonts w:ascii="Inter" w:hAnsi="Inter" w:cstheme="minorHAnsi"/>
                <w:b/>
                <w:bCs/>
                <w:sz w:val="22"/>
                <w:szCs w:val="22"/>
              </w:rPr>
              <w:t xml:space="preserve">from X country </w:t>
            </w:r>
            <w:r w:rsidR="00EF2C53" w:rsidRPr="00995198">
              <w:rPr>
                <w:rFonts w:ascii="Inter" w:hAnsi="Inter" w:cstheme="minorHAnsi"/>
                <w:b/>
                <w:bCs/>
                <w:sz w:val="22"/>
                <w:szCs w:val="22"/>
              </w:rPr>
              <w:t>(MSc, PhD)</w:t>
            </w:r>
            <w:r w:rsidRPr="00995198">
              <w:rPr>
                <w:rFonts w:ascii="Inter" w:hAnsi="Inter" w:cstheme="minorHAnsi"/>
                <w:b/>
                <w:bCs/>
                <w:sz w:val="22"/>
                <w:szCs w:val="22"/>
              </w:rPr>
              <w:t xml:space="preserve"> (X €)</w:t>
            </w:r>
          </w:p>
        </w:tc>
      </w:tr>
      <w:tr w:rsidR="00CC7B18" w:rsidRPr="00995198" w14:paraId="6D8260D8" w14:textId="77777777" w:rsidTr="00CC7B18">
        <w:tc>
          <w:tcPr>
            <w:tcW w:w="9926" w:type="dxa"/>
          </w:tcPr>
          <w:p w14:paraId="7973E0C2" w14:textId="1DE7D3F5" w:rsidR="00CC7B18" w:rsidRPr="00995198" w:rsidRDefault="00CC7B18" w:rsidP="00CC7B18">
            <w:pPr>
              <w:tabs>
                <w:tab w:val="left" w:pos="567"/>
              </w:tabs>
              <w:spacing w:line="276" w:lineRule="auto"/>
              <w:jc w:val="right"/>
              <w:rPr>
                <w:rFonts w:ascii="Inter" w:hAnsi="Inter" w:cstheme="minorHAnsi"/>
                <w:b/>
                <w:bCs/>
                <w:sz w:val="22"/>
                <w:szCs w:val="22"/>
              </w:rPr>
            </w:pPr>
            <w:r w:rsidRPr="00995198">
              <w:rPr>
                <w:rFonts w:ascii="Inter" w:hAnsi="Inter" w:cstheme="minorHAnsi"/>
                <w:b/>
                <w:bCs/>
                <w:sz w:val="22"/>
                <w:szCs w:val="22"/>
              </w:rPr>
              <w:t>SUBTOTAL: X €</w:t>
            </w:r>
          </w:p>
        </w:tc>
      </w:tr>
    </w:tbl>
    <w:p w14:paraId="636D782D" w14:textId="77777777" w:rsidR="00D46058" w:rsidRPr="00995198" w:rsidRDefault="00D46058" w:rsidP="0080113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76" w:lineRule="auto"/>
        <w:jc w:val="right"/>
        <w:rPr>
          <w:rFonts w:ascii="Inter" w:hAnsi="Inter" w:cstheme="minorHAnsi"/>
          <w:b/>
          <w:sz w:val="22"/>
          <w:szCs w:val="22"/>
        </w:rPr>
      </w:pPr>
    </w:p>
    <w:p w14:paraId="6340A425" w14:textId="4A227B20" w:rsidR="00D46058" w:rsidRPr="00995198" w:rsidRDefault="00110733" w:rsidP="0080113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76" w:lineRule="auto"/>
        <w:jc w:val="right"/>
        <w:rPr>
          <w:rFonts w:ascii="Inter" w:hAnsi="Inter" w:cstheme="minorHAnsi"/>
          <w:b/>
          <w:bCs/>
          <w:sz w:val="22"/>
          <w:szCs w:val="22"/>
        </w:rPr>
      </w:pPr>
      <w:r w:rsidRPr="00995198">
        <w:rPr>
          <w:rFonts w:ascii="Inter" w:hAnsi="Inter" w:cstheme="minorHAnsi"/>
          <w:b/>
          <w:sz w:val="22"/>
          <w:szCs w:val="22"/>
        </w:rPr>
        <w:t>AMOUNT REQUESTED FROM INQUA TOTAL: X €</w:t>
      </w:r>
    </w:p>
    <w:p w14:paraId="23192E4A" w14:textId="63A92D76" w:rsidR="00915B7B" w:rsidRPr="00995198" w:rsidRDefault="00E479B1" w:rsidP="0056174E">
      <w:pPr>
        <w:pStyle w:val="ListParagraph"/>
        <w:numPr>
          <w:ilvl w:val="0"/>
          <w:numId w:val="35"/>
        </w:numPr>
        <w:spacing w:line="276" w:lineRule="auto"/>
        <w:ind w:left="284" w:hanging="284"/>
        <w:rPr>
          <w:rFonts w:ascii="Inter" w:hAnsi="Inter" w:cstheme="minorHAnsi"/>
          <w:bCs/>
          <w:sz w:val="22"/>
          <w:szCs w:val="22"/>
        </w:rPr>
      </w:pPr>
      <w:r w:rsidRPr="00995198">
        <w:rPr>
          <w:rFonts w:ascii="Inter" w:hAnsi="Inter" w:cstheme="minorHAnsi"/>
          <w:b/>
          <w:sz w:val="22"/>
          <w:szCs w:val="22"/>
        </w:rPr>
        <w:t xml:space="preserve">  </w:t>
      </w:r>
      <w:r w:rsidR="002A1712" w:rsidRPr="00995198">
        <w:rPr>
          <w:rFonts w:ascii="Inter" w:hAnsi="Inter" w:cstheme="minorHAnsi"/>
          <w:b/>
          <w:sz w:val="22"/>
          <w:szCs w:val="22"/>
        </w:rPr>
        <w:t>Additional financial support from other organizations</w:t>
      </w:r>
      <w:r w:rsidR="002A1712" w:rsidRPr="00995198">
        <w:rPr>
          <w:rFonts w:ascii="Inter" w:hAnsi="Inter" w:cstheme="minorHAnsi"/>
          <w:bCs/>
          <w:sz w:val="22"/>
          <w:szCs w:val="22"/>
        </w:rPr>
        <w:t xml:space="preserve"> </w:t>
      </w:r>
      <w:r w:rsidR="002A1712" w:rsidRPr="00995198">
        <w:rPr>
          <w:rFonts w:ascii="Inter" w:hAnsi="Inter" w:cstheme="minorHAnsi"/>
          <w:bCs/>
          <w:i/>
          <w:iCs/>
          <w:sz w:val="22"/>
          <w:szCs w:val="22"/>
        </w:rPr>
        <w:t>(if there is any)</w:t>
      </w:r>
    </w:p>
    <w:p w14:paraId="13F29742" w14:textId="7C8E3A6B" w:rsidR="00A96D69" w:rsidRPr="00995198" w:rsidRDefault="006B6EDE" w:rsidP="0034637F">
      <w:pPr>
        <w:tabs>
          <w:tab w:val="left" w:pos="567"/>
          <w:tab w:val="left" w:pos="9072"/>
          <w:tab w:val="right" w:pos="9923"/>
        </w:tabs>
        <w:spacing w:after="240" w:line="276" w:lineRule="auto"/>
        <w:jc w:val="both"/>
        <w:rPr>
          <w:rFonts w:ascii="Inter" w:hAnsi="Inter" w:cstheme="minorHAnsi"/>
          <w:sz w:val="22"/>
          <w:szCs w:val="22"/>
        </w:rPr>
      </w:pPr>
      <w:r w:rsidRPr="00995198">
        <w:rPr>
          <w:rFonts w:ascii="Inter" w:hAnsi="Inter" w:cstheme="minorHAnsi"/>
          <w:sz w:val="22"/>
          <w:szCs w:val="22"/>
        </w:rPr>
        <w:t xml:space="preserve">Additional financial support might be necessary to organize the </w:t>
      </w:r>
      <w:r w:rsidR="001E16D0" w:rsidRPr="00995198">
        <w:rPr>
          <w:rFonts w:ascii="Inter" w:hAnsi="Inter" w:cstheme="minorHAnsi"/>
          <w:sz w:val="22"/>
          <w:szCs w:val="22"/>
        </w:rPr>
        <w:t xml:space="preserve">proposed </w:t>
      </w:r>
      <w:r w:rsidRPr="00995198">
        <w:rPr>
          <w:rFonts w:ascii="Inter" w:hAnsi="Inter" w:cstheme="minorHAnsi"/>
          <w:sz w:val="22"/>
          <w:szCs w:val="22"/>
        </w:rPr>
        <w:t xml:space="preserve">activity. </w:t>
      </w:r>
      <w:r w:rsidR="00A96D69" w:rsidRPr="00995198">
        <w:rPr>
          <w:rFonts w:ascii="Inter" w:hAnsi="Inter" w:cstheme="minorHAnsi"/>
          <w:sz w:val="22"/>
          <w:szCs w:val="22"/>
        </w:rPr>
        <w:t>Please specify additional sources of funding (in Euros)</w:t>
      </w:r>
      <w:r w:rsidR="00E952A6" w:rsidRPr="00995198">
        <w:rPr>
          <w:rFonts w:ascii="Inter" w:hAnsi="Inter" w:cstheme="minorHAnsi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551"/>
        <w:gridCol w:w="5253"/>
      </w:tblGrid>
      <w:tr w:rsidR="00A96D69" w:rsidRPr="00995198" w14:paraId="032C0DEE" w14:textId="77777777" w:rsidTr="00E479B1">
        <w:trPr>
          <w:trHeight w:val="692"/>
        </w:trPr>
        <w:tc>
          <w:tcPr>
            <w:tcW w:w="2122" w:type="dxa"/>
            <w:vAlign w:val="center"/>
          </w:tcPr>
          <w:p w14:paraId="5CA17227" w14:textId="77777777" w:rsidR="00A96D69" w:rsidRPr="00995198" w:rsidRDefault="00A96D69" w:rsidP="0034637F">
            <w:pPr>
              <w:tabs>
                <w:tab w:val="left" w:pos="357"/>
                <w:tab w:val="left" w:pos="9072"/>
                <w:tab w:val="right" w:pos="9923"/>
              </w:tabs>
              <w:spacing w:line="276" w:lineRule="auto"/>
              <w:jc w:val="center"/>
              <w:rPr>
                <w:rFonts w:ascii="Inter" w:hAnsi="Inter" w:cstheme="minorHAnsi"/>
                <w:b/>
                <w:sz w:val="22"/>
                <w:szCs w:val="22"/>
              </w:rPr>
            </w:pPr>
            <w:r w:rsidRPr="00995198">
              <w:rPr>
                <w:rFonts w:ascii="Inter" w:hAnsi="Inter" w:cstheme="minorHAnsi"/>
                <w:b/>
                <w:sz w:val="22"/>
                <w:szCs w:val="22"/>
              </w:rPr>
              <w:lastRenderedPageBreak/>
              <w:t>Source</w:t>
            </w:r>
          </w:p>
        </w:tc>
        <w:tc>
          <w:tcPr>
            <w:tcW w:w="2551" w:type="dxa"/>
            <w:vAlign w:val="center"/>
          </w:tcPr>
          <w:p w14:paraId="38A51E55" w14:textId="77777777" w:rsidR="00A96D69" w:rsidRPr="00995198" w:rsidRDefault="00A96D69" w:rsidP="0034637F">
            <w:pPr>
              <w:tabs>
                <w:tab w:val="left" w:pos="357"/>
                <w:tab w:val="left" w:pos="9072"/>
                <w:tab w:val="right" w:pos="9923"/>
              </w:tabs>
              <w:spacing w:line="276" w:lineRule="auto"/>
              <w:jc w:val="center"/>
              <w:rPr>
                <w:rFonts w:ascii="Inter" w:hAnsi="Inter" w:cstheme="minorHAnsi"/>
                <w:b/>
                <w:sz w:val="22"/>
                <w:szCs w:val="22"/>
              </w:rPr>
            </w:pPr>
            <w:r w:rsidRPr="00995198">
              <w:rPr>
                <w:rFonts w:ascii="Inter" w:hAnsi="Inter" w:cstheme="minorHAnsi"/>
                <w:b/>
                <w:sz w:val="22"/>
                <w:szCs w:val="22"/>
              </w:rPr>
              <w:t>Amount requested</w:t>
            </w:r>
          </w:p>
        </w:tc>
        <w:tc>
          <w:tcPr>
            <w:tcW w:w="5253" w:type="dxa"/>
            <w:vAlign w:val="center"/>
          </w:tcPr>
          <w:p w14:paraId="67ED1A8E" w14:textId="77777777" w:rsidR="002A1712" w:rsidRPr="00995198" w:rsidRDefault="00A96D69" w:rsidP="0034637F">
            <w:pPr>
              <w:tabs>
                <w:tab w:val="left" w:pos="357"/>
                <w:tab w:val="left" w:pos="9072"/>
                <w:tab w:val="right" w:pos="9923"/>
              </w:tabs>
              <w:spacing w:line="276" w:lineRule="auto"/>
              <w:jc w:val="center"/>
              <w:rPr>
                <w:rFonts w:ascii="Inter" w:hAnsi="Inter" w:cstheme="minorHAnsi"/>
                <w:b/>
                <w:sz w:val="22"/>
                <w:szCs w:val="22"/>
              </w:rPr>
            </w:pPr>
            <w:r w:rsidRPr="00995198">
              <w:rPr>
                <w:rFonts w:ascii="Inter" w:hAnsi="Inter" w:cstheme="minorHAnsi"/>
                <w:b/>
                <w:sz w:val="22"/>
                <w:szCs w:val="22"/>
              </w:rPr>
              <w:t>Status</w:t>
            </w:r>
          </w:p>
          <w:p w14:paraId="7F29D70D" w14:textId="7F0E700A" w:rsidR="00A96D69" w:rsidRPr="00995198" w:rsidRDefault="00A96D69" w:rsidP="0034637F">
            <w:pPr>
              <w:tabs>
                <w:tab w:val="left" w:pos="357"/>
                <w:tab w:val="left" w:pos="9072"/>
                <w:tab w:val="right" w:pos="9923"/>
              </w:tabs>
              <w:spacing w:line="276" w:lineRule="auto"/>
              <w:jc w:val="center"/>
              <w:rPr>
                <w:rFonts w:ascii="Inter" w:hAnsi="Inter" w:cstheme="minorHAnsi"/>
                <w:b/>
                <w:i/>
                <w:iCs/>
                <w:sz w:val="22"/>
                <w:szCs w:val="22"/>
              </w:rPr>
            </w:pPr>
            <w:r w:rsidRPr="00995198">
              <w:rPr>
                <w:rFonts w:ascii="Inter" w:hAnsi="Inter" w:cstheme="minorHAnsi"/>
                <w:i/>
                <w:iCs/>
                <w:sz w:val="22"/>
                <w:szCs w:val="22"/>
              </w:rPr>
              <w:t>Confirmed (C), pending confirmation (P), application to be made (TA)</w:t>
            </w:r>
          </w:p>
        </w:tc>
      </w:tr>
      <w:tr w:rsidR="00A96D69" w:rsidRPr="00995198" w14:paraId="63C4D0AF" w14:textId="77777777" w:rsidTr="003B3219">
        <w:trPr>
          <w:trHeight w:val="259"/>
        </w:trPr>
        <w:tc>
          <w:tcPr>
            <w:tcW w:w="2122" w:type="dxa"/>
          </w:tcPr>
          <w:p w14:paraId="4C1F0ED8" w14:textId="77777777" w:rsidR="00A96D69" w:rsidRPr="00995198" w:rsidRDefault="00A96D69" w:rsidP="00CC7B18">
            <w:pPr>
              <w:tabs>
                <w:tab w:val="left" w:pos="357"/>
                <w:tab w:val="left" w:pos="9072"/>
                <w:tab w:val="right" w:pos="9923"/>
              </w:tabs>
              <w:spacing w:line="276" w:lineRule="auto"/>
              <w:rPr>
                <w:rFonts w:ascii="Inter" w:hAnsi="Inter" w:cs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5E8954D4" w14:textId="77777777" w:rsidR="00A96D69" w:rsidRPr="00995198" w:rsidRDefault="00A96D69" w:rsidP="00CC7B18">
            <w:pPr>
              <w:tabs>
                <w:tab w:val="left" w:pos="357"/>
                <w:tab w:val="left" w:pos="9072"/>
                <w:tab w:val="right" w:pos="9923"/>
              </w:tabs>
              <w:spacing w:line="276" w:lineRule="auto"/>
              <w:rPr>
                <w:rFonts w:ascii="Inter" w:hAnsi="Inter" w:cstheme="minorHAnsi"/>
                <w:b/>
                <w:sz w:val="22"/>
                <w:szCs w:val="22"/>
              </w:rPr>
            </w:pPr>
          </w:p>
        </w:tc>
        <w:tc>
          <w:tcPr>
            <w:tcW w:w="5253" w:type="dxa"/>
          </w:tcPr>
          <w:p w14:paraId="55882A1F" w14:textId="77777777" w:rsidR="00A96D69" w:rsidRPr="00995198" w:rsidRDefault="00A96D69" w:rsidP="00CC7B18">
            <w:pPr>
              <w:tabs>
                <w:tab w:val="left" w:pos="357"/>
                <w:tab w:val="left" w:pos="9072"/>
                <w:tab w:val="right" w:pos="9923"/>
              </w:tabs>
              <w:spacing w:line="276" w:lineRule="auto"/>
              <w:rPr>
                <w:rFonts w:ascii="Inter" w:hAnsi="Inter" w:cstheme="minorHAnsi"/>
                <w:b/>
                <w:sz w:val="22"/>
                <w:szCs w:val="22"/>
              </w:rPr>
            </w:pPr>
          </w:p>
        </w:tc>
      </w:tr>
      <w:tr w:rsidR="00A96D69" w:rsidRPr="00995198" w14:paraId="409667AD" w14:textId="77777777" w:rsidTr="00E479B1">
        <w:tc>
          <w:tcPr>
            <w:tcW w:w="2122" w:type="dxa"/>
          </w:tcPr>
          <w:p w14:paraId="1086B938" w14:textId="77777777" w:rsidR="00A96D69" w:rsidRPr="00995198" w:rsidRDefault="00A96D69" w:rsidP="00CC7B18">
            <w:pPr>
              <w:tabs>
                <w:tab w:val="left" w:pos="357"/>
                <w:tab w:val="left" w:pos="9072"/>
                <w:tab w:val="right" w:pos="9923"/>
              </w:tabs>
              <w:spacing w:line="276" w:lineRule="auto"/>
              <w:rPr>
                <w:rFonts w:ascii="Inter" w:hAnsi="Inter" w:cs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1B7C658C" w14:textId="77777777" w:rsidR="00A96D69" w:rsidRPr="00995198" w:rsidRDefault="00A96D69" w:rsidP="00CC7B18">
            <w:pPr>
              <w:tabs>
                <w:tab w:val="left" w:pos="357"/>
                <w:tab w:val="left" w:pos="9072"/>
                <w:tab w:val="right" w:pos="9923"/>
              </w:tabs>
              <w:spacing w:line="276" w:lineRule="auto"/>
              <w:rPr>
                <w:rFonts w:ascii="Inter" w:hAnsi="Inter" w:cstheme="minorHAnsi"/>
                <w:b/>
                <w:sz w:val="22"/>
                <w:szCs w:val="22"/>
              </w:rPr>
            </w:pPr>
          </w:p>
        </w:tc>
        <w:tc>
          <w:tcPr>
            <w:tcW w:w="5253" w:type="dxa"/>
          </w:tcPr>
          <w:p w14:paraId="0E507B49" w14:textId="77777777" w:rsidR="00A96D69" w:rsidRPr="00995198" w:rsidRDefault="00A96D69" w:rsidP="00CC7B18">
            <w:pPr>
              <w:tabs>
                <w:tab w:val="left" w:pos="357"/>
                <w:tab w:val="left" w:pos="9072"/>
                <w:tab w:val="right" w:pos="9923"/>
              </w:tabs>
              <w:spacing w:line="276" w:lineRule="auto"/>
              <w:rPr>
                <w:rFonts w:ascii="Inter" w:hAnsi="Inter" w:cstheme="minorHAnsi"/>
                <w:b/>
                <w:sz w:val="22"/>
                <w:szCs w:val="22"/>
              </w:rPr>
            </w:pPr>
          </w:p>
        </w:tc>
      </w:tr>
      <w:tr w:rsidR="00CC7B18" w:rsidRPr="00995198" w14:paraId="433ADBB9" w14:textId="77777777" w:rsidTr="00EE1A39">
        <w:tc>
          <w:tcPr>
            <w:tcW w:w="9926" w:type="dxa"/>
            <w:gridSpan w:val="3"/>
          </w:tcPr>
          <w:p w14:paraId="74678A8B" w14:textId="28F063F8" w:rsidR="00CC7B18" w:rsidRPr="00995198" w:rsidRDefault="00CC7B18" w:rsidP="00CC7B18">
            <w:pPr>
              <w:tabs>
                <w:tab w:val="left" w:pos="357"/>
                <w:tab w:val="left" w:pos="9072"/>
                <w:tab w:val="right" w:pos="9923"/>
              </w:tabs>
              <w:spacing w:line="276" w:lineRule="auto"/>
              <w:jc w:val="right"/>
              <w:rPr>
                <w:rFonts w:ascii="Inter" w:hAnsi="Inter" w:cstheme="minorHAnsi"/>
                <w:b/>
                <w:iCs/>
                <w:sz w:val="22"/>
                <w:szCs w:val="22"/>
              </w:rPr>
            </w:pPr>
            <w:r w:rsidRPr="00995198">
              <w:rPr>
                <w:rFonts w:ascii="Inter" w:hAnsi="Inter" w:cstheme="minorHAnsi"/>
                <w:b/>
                <w:iCs/>
                <w:sz w:val="22"/>
                <w:szCs w:val="22"/>
              </w:rPr>
              <w:t>TOTAL: X €</w:t>
            </w:r>
          </w:p>
        </w:tc>
      </w:tr>
    </w:tbl>
    <w:p w14:paraId="72FFD23F" w14:textId="46BFBA8D" w:rsidR="00995198" w:rsidRDefault="00A96D69" w:rsidP="0080113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76" w:lineRule="auto"/>
        <w:jc w:val="both"/>
        <w:rPr>
          <w:rFonts w:ascii="Inter" w:hAnsi="Inter" w:cstheme="minorHAnsi"/>
          <w:i/>
          <w:iCs/>
          <w:sz w:val="22"/>
          <w:szCs w:val="22"/>
        </w:rPr>
      </w:pPr>
      <w:r w:rsidRPr="00995198">
        <w:rPr>
          <w:rFonts w:ascii="Inter" w:hAnsi="Inter" w:cstheme="minorHAnsi"/>
          <w:b/>
          <w:i/>
          <w:iCs/>
          <w:sz w:val="22"/>
          <w:szCs w:val="22"/>
        </w:rPr>
        <w:t xml:space="preserve">Please note: </w:t>
      </w:r>
      <w:r w:rsidRPr="00995198">
        <w:rPr>
          <w:rFonts w:ascii="Inter" w:hAnsi="Inter" w:cstheme="minorHAnsi"/>
          <w:i/>
          <w:iCs/>
          <w:color w:val="222222"/>
          <w:sz w:val="22"/>
          <w:szCs w:val="22"/>
        </w:rPr>
        <w:t xml:space="preserve">INQUA grants may be held in institutional or non-institutional accounts. Because INQUA requires that its limited funding is specifically used to assist </w:t>
      </w:r>
      <w:r w:rsidR="00A81C41" w:rsidRPr="00995198">
        <w:rPr>
          <w:rFonts w:ascii="Inter" w:hAnsi="Inter" w:cstheme="minorHAnsi"/>
          <w:i/>
          <w:iCs/>
          <w:color w:val="222222"/>
          <w:sz w:val="22"/>
          <w:szCs w:val="22"/>
        </w:rPr>
        <w:t>d</w:t>
      </w:r>
      <w:r w:rsidRPr="00995198">
        <w:rPr>
          <w:rFonts w:ascii="Inter" w:hAnsi="Inter" w:cstheme="minorHAnsi"/>
          <w:i/>
          <w:iCs/>
          <w:color w:val="222222"/>
          <w:sz w:val="22"/>
          <w:szCs w:val="22"/>
        </w:rPr>
        <w:t>evelop</w:t>
      </w:r>
      <w:r w:rsidR="0069582C" w:rsidRPr="00995198">
        <w:rPr>
          <w:rFonts w:ascii="Inter" w:hAnsi="Inter" w:cstheme="minorHAnsi"/>
          <w:i/>
          <w:iCs/>
          <w:color w:val="222222"/>
          <w:sz w:val="22"/>
          <w:szCs w:val="22"/>
        </w:rPr>
        <w:t>ing</w:t>
      </w:r>
      <w:r w:rsidRPr="00995198">
        <w:rPr>
          <w:rFonts w:ascii="Inter" w:hAnsi="Inter" w:cstheme="minorHAnsi"/>
          <w:i/>
          <w:iCs/>
          <w:color w:val="222222"/>
          <w:sz w:val="22"/>
          <w:szCs w:val="22"/>
        </w:rPr>
        <w:t xml:space="preserve"> </w:t>
      </w:r>
      <w:r w:rsidR="00A81C41" w:rsidRPr="00995198">
        <w:rPr>
          <w:rFonts w:ascii="Inter" w:hAnsi="Inter" w:cstheme="minorHAnsi"/>
          <w:i/>
          <w:iCs/>
          <w:color w:val="222222"/>
          <w:sz w:val="22"/>
          <w:szCs w:val="22"/>
        </w:rPr>
        <w:t>c</w:t>
      </w:r>
      <w:r w:rsidRPr="00995198">
        <w:rPr>
          <w:rFonts w:ascii="Inter" w:hAnsi="Inter" w:cstheme="minorHAnsi"/>
          <w:i/>
          <w:iCs/>
          <w:color w:val="222222"/>
          <w:sz w:val="22"/>
          <w:szCs w:val="22"/>
        </w:rPr>
        <w:t>ountr</w:t>
      </w:r>
      <w:r w:rsidR="00A81C41" w:rsidRPr="00995198">
        <w:rPr>
          <w:rFonts w:ascii="Inter" w:hAnsi="Inter" w:cstheme="minorHAnsi"/>
          <w:i/>
          <w:iCs/>
          <w:color w:val="222222"/>
          <w:sz w:val="22"/>
          <w:szCs w:val="22"/>
        </w:rPr>
        <w:t>ies</w:t>
      </w:r>
      <w:r w:rsidRPr="00995198">
        <w:rPr>
          <w:rFonts w:ascii="Inter" w:hAnsi="Inter" w:cstheme="minorHAnsi"/>
          <w:i/>
          <w:iCs/>
          <w:color w:val="222222"/>
          <w:sz w:val="22"/>
          <w:szCs w:val="22"/>
        </w:rPr>
        <w:t xml:space="preserve"> and </w:t>
      </w:r>
      <w:r w:rsidR="00A81C41" w:rsidRPr="00995198">
        <w:rPr>
          <w:rFonts w:ascii="Inter" w:hAnsi="Inter" w:cstheme="minorHAnsi"/>
          <w:i/>
          <w:iCs/>
          <w:color w:val="222222"/>
          <w:sz w:val="22"/>
          <w:szCs w:val="22"/>
        </w:rPr>
        <w:t>ECRs</w:t>
      </w:r>
      <w:r w:rsidRPr="00995198">
        <w:rPr>
          <w:rFonts w:ascii="Inter" w:hAnsi="Inter" w:cstheme="minorHAnsi"/>
          <w:i/>
          <w:iCs/>
          <w:color w:val="222222"/>
          <w:sz w:val="22"/>
          <w:szCs w:val="22"/>
        </w:rPr>
        <w:t xml:space="preserve">, it </w:t>
      </w:r>
      <w:r w:rsidRPr="00995198">
        <w:rPr>
          <w:rFonts w:ascii="Inter" w:hAnsi="Inter" w:cstheme="minorHAnsi"/>
          <w:i/>
          <w:iCs/>
          <w:color w:val="222222"/>
          <w:sz w:val="22"/>
          <w:szCs w:val="22"/>
          <w:u w:val="single"/>
        </w:rPr>
        <w:t>does not allow overheads</w:t>
      </w:r>
      <w:r w:rsidRPr="00995198">
        <w:rPr>
          <w:rFonts w:ascii="Inter" w:hAnsi="Inter" w:cstheme="minorHAnsi"/>
          <w:i/>
          <w:iCs/>
          <w:color w:val="222222"/>
          <w:sz w:val="22"/>
          <w:szCs w:val="22"/>
        </w:rPr>
        <w:t xml:space="preserve"> to be taken off its grants. In the case of institutional accounts, INQUA anticipates that the institution will waive any overheads normally charged. In case of non-institutional accounts, it is the </w:t>
      </w:r>
      <w:r w:rsidR="00782CC3" w:rsidRPr="00995198">
        <w:rPr>
          <w:rFonts w:ascii="Inter" w:hAnsi="Inter" w:cstheme="minorHAnsi"/>
          <w:i/>
          <w:iCs/>
          <w:color w:val="222222"/>
          <w:sz w:val="22"/>
          <w:szCs w:val="22"/>
        </w:rPr>
        <w:t>IRN/ISA</w:t>
      </w:r>
      <w:r w:rsidR="00A81C41" w:rsidRPr="00995198">
        <w:rPr>
          <w:rFonts w:ascii="Inter" w:hAnsi="Inter" w:cstheme="minorHAnsi"/>
          <w:i/>
          <w:iCs/>
          <w:color w:val="222222"/>
          <w:sz w:val="22"/>
          <w:szCs w:val="22"/>
        </w:rPr>
        <w:t xml:space="preserve"> </w:t>
      </w:r>
      <w:r w:rsidRPr="00995198">
        <w:rPr>
          <w:rFonts w:ascii="Inter" w:hAnsi="Inter" w:cstheme="minorHAnsi"/>
          <w:i/>
          <w:iCs/>
          <w:color w:val="222222"/>
          <w:sz w:val="22"/>
          <w:szCs w:val="22"/>
        </w:rPr>
        <w:t xml:space="preserve">Leader’s responsibility to make sure that his/her institution allows this, and that all formalities and legalities are observed. </w:t>
      </w:r>
      <w:r w:rsidRPr="00995198">
        <w:rPr>
          <w:rFonts w:ascii="Inter" w:hAnsi="Inter" w:cstheme="minorHAnsi"/>
          <w:i/>
          <w:iCs/>
          <w:sz w:val="22"/>
          <w:szCs w:val="22"/>
        </w:rPr>
        <w:t xml:space="preserve">Grants are normally transferred to the </w:t>
      </w:r>
      <w:r w:rsidR="00782CC3" w:rsidRPr="00995198">
        <w:rPr>
          <w:rFonts w:ascii="Inter" w:hAnsi="Inter" w:cstheme="minorHAnsi"/>
          <w:i/>
          <w:iCs/>
          <w:sz w:val="22"/>
          <w:szCs w:val="22"/>
        </w:rPr>
        <w:t>IRN/ISA</w:t>
      </w:r>
      <w:r w:rsidR="00A81C41" w:rsidRPr="00995198">
        <w:rPr>
          <w:rFonts w:ascii="Inter" w:hAnsi="Inter" w:cstheme="minorHAnsi"/>
          <w:i/>
          <w:iCs/>
          <w:sz w:val="22"/>
          <w:szCs w:val="22"/>
        </w:rPr>
        <w:t xml:space="preserve"> </w:t>
      </w:r>
      <w:r w:rsidRPr="00995198">
        <w:rPr>
          <w:rFonts w:ascii="Inter" w:hAnsi="Inter" w:cstheme="minorHAnsi"/>
          <w:i/>
          <w:iCs/>
          <w:sz w:val="22"/>
          <w:szCs w:val="22"/>
        </w:rPr>
        <w:t xml:space="preserve">Leader. However, at the </w:t>
      </w:r>
      <w:r w:rsidR="00782CC3" w:rsidRPr="00995198">
        <w:rPr>
          <w:rFonts w:ascii="Inter" w:hAnsi="Inter" w:cstheme="minorHAnsi"/>
          <w:i/>
          <w:iCs/>
          <w:sz w:val="22"/>
          <w:szCs w:val="22"/>
        </w:rPr>
        <w:t>IRN/ISA</w:t>
      </w:r>
      <w:r w:rsidRPr="00995198">
        <w:rPr>
          <w:rFonts w:ascii="Inter" w:hAnsi="Inter" w:cstheme="minorHAnsi"/>
          <w:i/>
          <w:iCs/>
          <w:sz w:val="22"/>
          <w:szCs w:val="22"/>
        </w:rPr>
        <w:t xml:space="preserve"> Leader's request they can be transferred to a co-leader or local organizer.</w:t>
      </w:r>
    </w:p>
    <w:p w14:paraId="4A6C6177" w14:textId="4304BB45" w:rsidR="00995198" w:rsidRPr="005A07C8" w:rsidRDefault="00995198" w:rsidP="00995198">
      <w:pPr>
        <w:shd w:val="clear" w:color="auto" w:fill="FFFFFF"/>
        <w:spacing w:before="330" w:after="165"/>
        <w:jc w:val="both"/>
        <w:outlineLvl w:val="2"/>
        <w:rPr>
          <w:rFonts w:ascii="Inter" w:hAnsi="Inter"/>
          <w:color w:val="1F3864" w:themeColor="accent5" w:themeShade="80"/>
          <w:u w:val="single"/>
        </w:rPr>
      </w:pPr>
      <w:r w:rsidRPr="00995198">
        <w:rPr>
          <w:rFonts w:ascii="Inter" w:hAnsi="Inter" w:cstheme="minorHAnsi"/>
          <w:i/>
          <w:iCs/>
          <w:color w:val="1F3864" w:themeColor="accent5" w:themeShade="80"/>
          <w:u w:val="single"/>
        </w:rPr>
        <w:t>*</w:t>
      </w:r>
      <w:r w:rsidRPr="005A07C8">
        <w:rPr>
          <w:rFonts w:ascii="Inter" w:hAnsi="Inter"/>
          <w:b/>
          <w:bCs/>
          <w:color w:val="1F3864" w:themeColor="accent5" w:themeShade="80"/>
          <w:u w:val="single"/>
        </w:rPr>
        <w:t>Definitions</w:t>
      </w:r>
    </w:p>
    <w:p w14:paraId="5320F484" w14:textId="5F9E815E" w:rsidR="00995198" w:rsidRDefault="00995198" w:rsidP="00995198">
      <w:pPr>
        <w:shd w:val="clear" w:color="auto" w:fill="FFFFFF"/>
        <w:spacing w:after="165"/>
        <w:jc w:val="both"/>
        <w:rPr>
          <w:rFonts w:ascii="Inter" w:hAnsi="Inter"/>
          <w:color w:val="000000"/>
          <w:sz w:val="22"/>
          <w:szCs w:val="22"/>
        </w:rPr>
      </w:pPr>
      <w:r w:rsidRPr="005A07C8">
        <w:rPr>
          <w:rFonts w:ascii="Inter" w:hAnsi="Inter"/>
          <w:color w:val="000000"/>
          <w:sz w:val="22"/>
          <w:szCs w:val="22"/>
        </w:rPr>
        <w:t>For the purposes of all funding schemes, the Executive uses the following definitions:</w:t>
      </w:r>
    </w:p>
    <w:p w14:paraId="4B599541" w14:textId="77777777" w:rsidR="00995198" w:rsidRPr="005A07C8" w:rsidRDefault="00995198" w:rsidP="00995198">
      <w:pPr>
        <w:shd w:val="clear" w:color="auto" w:fill="FFFFFF"/>
        <w:spacing w:after="165"/>
        <w:jc w:val="both"/>
        <w:rPr>
          <w:rFonts w:ascii="Inter" w:hAnsi="Inter"/>
          <w:color w:val="000000"/>
          <w:sz w:val="22"/>
          <w:szCs w:val="22"/>
        </w:rPr>
      </w:pPr>
    </w:p>
    <w:p w14:paraId="3251402C" w14:textId="77777777" w:rsidR="00995198" w:rsidRPr="005A07C8" w:rsidRDefault="00995198" w:rsidP="00995198">
      <w:pPr>
        <w:shd w:val="clear" w:color="auto" w:fill="FFFFFF"/>
        <w:spacing w:after="165"/>
        <w:jc w:val="both"/>
        <w:rPr>
          <w:rFonts w:ascii="Inter" w:hAnsi="Inter"/>
          <w:color w:val="000000"/>
          <w:sz w:val="22"/>
          <w:szCs w:val="22"/>
        </w:rPr>
      </w:pPr>
      <w:r w:rsidRPr="005A07C8">
        <w:rPr>
          <w:rFonts w:ascii="Inter" w:hAnsi="Inter"/>
          <w:b/>
          <w:bCs/>
          <w:color w:val="000000"/>
          <w:sz w:val="22"/>
          <w:szCs w:val="22"/>
        </w:rPr>
        <w:t>Early Career Researchers (ECRs)</w:t>
      </w:r>
      <w:r w:rsidRPr="005A07C8">
        <w:rPr>
          <w:rFonts w:ascii="Inter" w:hAnsi="Inter"/>
          <w:color w:val="000000"/>
          <w:sz w:val="22"/>
          <w:szCs w:val="22"/>
        </w:rPr>
        <w:t> </w:t>
      </w:r>
    </w:p>
    <w:p w14:paraId="7217B81D" w14:textId="77777777" w:rsidR="00995198" w:rsidRPr="005A07C8" w:rsidRDefault="00995198" w:rsidP="00995198">
      <w:pPr>
        <w:shd w:val="clear" w:color="auto" w:fill="FFFFFF"/>
        <w:spacing w:after="165"/>
        <w:jc w:val="both"/>
        <w:rPr>
          <w:rFonts w:ascii="Inter" w:hAnsi="Inter"/>
          <w:color w:val="000000"/>
          <w:sz w:val="22"/>
          <w:szCs w:val="22"/>
        </w:rPr>
      </w:pPr>
      <w:r w:rsidRPr="005A07C8">
        <w:rPr>
          <w:rFonts w:ascii="Inter" w:hAnsi="Inter"/>
          <w:color w:val="000000"/>
          <w:sz w:val="22"/>
          <w:szCs w:val="22"/>
        </w:rPr>
        <w:t xml:space="preserve">For the purposes of funding, INQUA defines early-career researchers as graduate students and postgraduates within 8 years of receiving their final degree. This period of 8 years does not </w:t>
      </w:r>
      <w:proofErr w:type="gramStart"/>
      <w:r w:rsidRPr="005A07C8">
        <w:rPr>
          <w:rFonts w:ascii="Inter" w:hAnsi="Inter"/>
          <w:color w:val="000000"/>
          <w:sz w:val="22"/>
          <w:szCs w:val="22"/>
        </w:rPr>
        <w:t>take into account</w:t>
      </w:r>
      <w:proofErr w:type="gramEnd"/>
      <w:r w:rsidRPr="005A07C8">
        <w:rPr>
          <w:rFonts w:ascii="Inter" w:hAnsi="Inter"/>
          <w:color w:val="000000"/>
          <w:sz w:val="22"/>
          <w:szCs w:val="22"/>
        </w:rPr>
        <w:t xml:space="preserve"> periods of time taken not working as an academic or because of taking time off because of family responsibilities. Scientists who have been working for less than 8 years and who have permanent (tenured) positions, may still be considered as early-career researchers.</w:t>
      </w:r>
    </w:p>
    <w:p w14:paraId="12FF3277" w14:textId="77777777" w:rsidR="00995198" w:rsidRPr="005A07C8" w:rsidRDefault="00995198" w:rsidP="00995198">
      <w:pPr>
        <w:shd w:val="clear" w:color="auto" w:fill="FFFFFF"/>
        <w:spacing w:after="165"/>
        <w:jc w:val="both"/>
        <w:rPr>
          <w:rFonts w:ascii="Inter" w:hAnsi="Inter"/>
          <w:color w:val="000000"/>
          <w:sz w:val="22"/>
          <w:szCs w:val="22"/>
        </w:rPr>
      </w:pPr>
      <w:r w:rsidRPr="005A07C8">
        <w:rPr>
          <w:rFonts w:ascii="Inter" w:hAnsi="Inter"/>
          <w:color w:val="000000"/>
          <w:sz w:val="22"/>
          <w:szCs w:val="22"/>
        </w:rPr>
        <w:t> </w:t>
      </w:r>
    </w:p>
    <w:p w14:paraId="633FB15B" w14:textId="77777777" w:rsidR="00995198" w:rsidRPr="005A07C8" w:rsidRDefault="00995198" w:rsidP="00995198">
      <w:pPr>
        <w:shd w:val="clear" w:color="auto" w:fill="FFFFFF"/>
        <w:spacing w:after="165"/>
        <w:jc w:val="both"/>
        <w:rPr>
          <w:rFonts w:ascii="Inter" w:hAnsi="Inter"/>
          <w:color w:val="000000"/>
          <w:sz w:val="22"/>
          <w:szCs w:val="22"/>
        </w:rPr>
      </w:pPr>
      <w:r w:rsidRPr="005A07C8">
        <w:rPr>
          <w:rFonts w:ascii="Inter" w:hAnsi="Inter"/>
          <w:b/>
          <w:bCs/>
          <w:color w:val="000000"/>
          <w:sz w:val="22"/>
          <w:szCs w:val="22"/>
        </w:rPr>
        <w:t>Developing-country scientists</w:t>
      </w:r>
      <w:r w:rsidRPr="005A07C8">
        <w:rPr>
          <w:rFonts w:ascii="Inter" w:hAnsi="Inter"/>
          <w:color w:val="000000"/>
          <w:sz w:val="22"/>
          <w:szCs w:val="22"/>
        </w:rPr>
        <w:t> </w:t>
      </w:r>
    </w:p>
    <w:p w14:paraId="1D83DDC2" w14:textId="77777777" w:rsidR="00995198" w:rsidRPr="00995198" w:rsidRDefault="00995198" w:rsidP="00995198">
      <w:pPr>
        <w:jc w:val="both"/>
        <w:rPr>
          <w:rFonts w:ascii="Inter" w:hAnsi="Inter"/>
          <w:sz w:val="22"/>
          <w:szCs w:val="22"/>
        </w:rPr>
      </w:pPr>
      <w:r w:rsidRPr="00995198">
        <w:rPr>
          <w:rFonts w:ascii="Inter" w:hAnsi="Inter"/>
          <w:color w:val="000000"/>
          <w:sz w:val="22"/>
          <w:szCs w:val="22"/>
          <w:shd w:val="clear" w:color="auto" w:fill="FFFFFF"/>
        </w:rPr>
        <w:t>For the purposes of funding, INQUA defines Developing-Country Researchers (DCR) - as those who are working in low income or lower middle income economies (see </w:t>
      </w:r>
      <w:hyperlink r:id="rId13" w:history="1">
        <w:r w:rsidRPr="00995198">
          <w:rPr>
            <w:rStyle w:val="Hyperlink"/>
            <w:rFonts w:ascii="Inter" w:hAnsi="Inter"/>
            <w:sz w:val="22"/>
            <w:szCs w:val="22"/>
            <w:shd w:val="clear" w:color="auto" w:fill="FFFFFF"/>
          </w:rPr>
          <w:t>her</w:t>
        </w:r>
        <w:r w:rsidRPr="00995198">
          <w:rPr>
            <w:rStyle w:val="Hyperlink"/>
            <w:rFonts w:ascii="Inter" w:hAnsi="Inter"/>
            <w:sz w:val="22"/>
            <w:szCs w:val="22"/>
            <w:shd w:val="clear" w:color="auto" w:fill="FFFFFF"/>
          </w:rPr>
          <w:t>e</w:t>
        </w:r>
        <w:r w:rsidRPr="00995198">
          <w:rPr>
            <w:rStyle w:val="Hyperlink"/>
            <w:rFonts w:ascii="Inter" w:hAnsi="Inter"/>
            <w:sz w:val="22"/>
            <w:szCs w:val="22"/>
            <w:shd w:val="clear" w:color="auto" w:fill="FFFFFF"/>
          </w:rPr>
          <w:t> </w:t>
        </w:r>
      </w:hyperlink>
      <w:r w:rsidRPr="00995198">
        <w:rPr>
          <w:rFonts w:ascii="Inter" w:hAnsi="Inter"/>
          <w:color w:val="000000"/>
          <w:sz w:val="22"/>
          <w:szCs w:val="22"/>
          <w:shd w:val="clear" w:color="auto" w:fill="FFFFFF"/>
        </w:rPr>
        <w:t xml:space="preserve">for list of these economies). DCRs may, but do not necessarily have to, come from countries that are Members or affiliates of INQUA. In applying this guideline, INQUA will </w:t>
      </w:r>
      <w:proofErr w:type="gramStart"/>
      <w:r w:rsidRPr="00995198">
        <w:rPr>
          <w:rFonts w:ascii="Inter" w:hAnsi="Inter"/>
          <w:color w:val="000000"/>
          <w:sz w:val="22"/>
          <w:szCs w:val="22"/>
          <w:shd w:val="clear" w:color="auto" w:fill="FFFFFF"/>
        </w:rPr>
        <w:t>take into account</w:t>
      </w:r>
      <w:proofErr w:type="gramEnd"/>
      <w:r w:rsidRPr="00995198">
        <w:rPr>
          <w:rFonts w:ascii="Inter" w:hAnsi="Inter"/>
          <w:color w:val="000000"/>
          <w:sz w:val="22"/>
          <w:szCs w:val="22"/>
          <w:shd w:val="clear" w:color="auto" w:fill="FFFFFF"/>
        </w:rPr>
        <w:t xml:space="preserve"> that inclusion or exclusion from the OCSE list may not be an adequate reflection of the levels of science funding or funding to individual scientists. </w:t>
      </w:r>
      <w:proofErr w:type="gramStart"/>
      <w:r w:rsidRPr="00995198">
        <w:rPr>
          <w:rFonts w:ascii="Inter" w:hAnsi="Inter"/>
          <w:color w:val="000000"/>
          <w:sz w:val="22"/>
          <w:szCs w:val="22"/>
          <w:shd w:val="clear" w:color="auto" w:fill="FFFFFF"/>
        </w:rPr>
        <w:t>In particular, more</w:t>
      </w:r>
      <w:proofErr w:type="gramEnd"/>
      <w:r w:rsidRPr="00995198">
        <w:rPr>
          <w:rFonts w:ascii="Inter" w:hAnsi="Inter"/>
          <w:color w:val="000000"/>
          <w:sz w:val="22"/>
          <w:szCs w:val="22"/>
          <w:shd w:val="clear" w:color="auto" w:fill="FFFFFF"/>
        </w:rPr>
        <w:t xml:space="preserve"> senior scientists from low/lower </w:t>
      </w:r>
      <w:proofErr w:type="gramStart"/>
      <w:r w:rsidRPr="00995198">
        <w:rPr>
          <w:rFonts w:ascii="Inter" w:hAnsi="Inter"/>
          <w:color w:val="000000"/>
          <w:sz w:val="22"/>
          <w:szCs w:val="22"/>
          <w:shd w:val="clear" w:color="auto" w:fill="FFFFFF"/>
        </w:rPr>
        <w:t>middle income</w:t>
      </w:r>
      <w:proofErr w:type="gramEnd"/>
      <w:r w:rsidRPr="00995198">
        <w:rPr>
          <w:rFonts w:ascii="Inter" w:hAnsi="Inter"/>
          <w:color w:val="000000"/>
          <w:sz w:val="22"/>
          <w:szCs w:val="22"/>
          <w:shd w:val="clear" w:color="auto" w:fill="FFFFFF"/>
        </w:rPr>
        <w:t xml:space="preserve"> economies may still have sufficient levels of funding to enable them to participate in INQUA projects – applicants are asked to be sensitive to this issue when applying for funding, </w:t>
      </w:r>
      <w:proofErr w:type="gramStart"/>
      <w:r w:rsidRPr="00995198">
        <w:rPr>
          <w:rFonts w:ascii="Inter" w:hAnsi="Inter"/>
          <w:color w:val="000000"/>
          <w:sz w:val="22"/>
          <w:szCs w:val="22"/>
          <w:shd w:val="clear" w:color="auto" w:fill="FFFFFF"/>
        </w:rPr>
        <w:t>in order to</w:t>
      </w:r>
      <w:proofErr w:type="gramEnd"/>
      <w:r w:rsidRPr="00995198">
        <w:rPr>
          <w:rFonts w:ascii="Inter" w:hAnsi="Inter"/>
          <w:color w:val="000000"/>
          <w:sz w:val="22"/>
          <w:szCs w:val="22"/>
          <w:shd w:val="clear" w:color="auto" w:fill="FFFFFF"/>
        </w:rPr>
        <w:t xml:space="preserve"> ensure that funding goes to people who would most benefit from support. Please contact the President of the relevant Commission with any queries in relation to this.</w:t>
      </w:r>
    </w:p>
    <w:p w14:paraId="19E10133" w14:textId="66DF0BF4" w:rsidR="00995198" w:rsidRPr="00995198" w:rsidRDefault="00995198" w:rsidP="0080113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76" w:lineRule="auto"/>
        <w:jc w:val="both"/>
        <w:rPr>
          <w:rFonts w:ascii="Inter" w:hAnsi="Inter" w:cstheme="minorHAnsi"/>
          <w:i/>
          <w:iCs/>
          <w:sz w:val="22"/>
          <w:szCs w:val="22"/>
        </w:rPr>
      </w:pPr>
    </w:p>
    <w:sectPr w:rsidR="00995198" w:rsidRPr="00995198" w:rsidSect="00C043F6">
      <w:headerReference w:type="default" r:id="rId14"/>
      <w:footerReference w:type="default" r:id="rId15"/>
      <w:headerReference w:type="first" r:id="rId16"/>
      <w:pgSz w:w="12240" w:h="15840"/>
      <w:pgMar w:top="1296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EEF75" w14:textId="77777777" w:rsidR="007325B8" w:rsidRDefault="007325B8">
      <w:r>
        <w:separator/>
      </w:r>
    </w:p>
  </w:endnote>
  <w:endnote w:type="continuationSeparator" w:id="0">
    <w:p w14:paraId="08F3014B" w14:textId="77777777" w:rsidR="007325B8" w:rsidRDefault="0073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Inter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Inter" w:hAnsi="Inter" w:cstheme="minorHAnsi"/>
        <w:b/>
        <w:bCs/>
        <w:color w:val="1F4E79" w:themeColor="accent1" w:themeShade="80"/>
        <w:sz w:val="20"/>
        <w:szCs w:val="20"/>
      </w:rPr>
      <w:id w:val="-604504753"/>
      <w:docPartObj>
        <w:docPartGallery w:val="Page Numbers (Bottom of Page)"/>
        <w:docPartUnique/>
      </w:docPartObj>
    </w:sdtPr>
    <w:sdtEndPr>
      <w:rPr>
        <w:color w:val="44546A" w:themeColor="text2"/>
      </w:rPr>
    </w:sdtEndPr>
    <w:sdtContent>
      <w:sdt>
        <w:sdtPr>
          <w:rPr>
            <w:rFonts w:ascii="Inter" w:hAnsi="Inter" w:cstheme="minorHAnsi"/>
            <w:b/>
            <w:bCs/>
            <w:color w:val="44546A" w:themeColor="text2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155E6A2A" w14:textId="56D943A3" w:rsidR="003B716D" w:rsidRPr="003E243C" w:rsidRDefault="00A9779E" w:rsidP="00A9779E">
            <w:pPr>
              <w:pStyle w:val="Footer"/>
              <w:rPr>
                <w:rFonts w:ascii="Inter" w:hAnsi="Inter" w:cstheme="minorHAnsi"/>
                <w:b/>
                <w:bCs/>
                <w:color w:val="44546A" w:themeColor="text2"/>
                <w:sz w:val="20"/>
                <w:szCs w:val="20"/>
              </w:rPr>
            </w:pPr>
            <w:r w:rsidRPr="003E243C">
              <w:rPr>
                <w:rFonts w:ascii="Inter" w:hAnsi="Inter" w:cstheme="minorHAnsi"/>
                <w:b/>
                <w:bCs/>
                <w:color w:val="44546A" w:themeColor="text2"/>
                <w:sz w:val="20"/>
                <w:szCs w:val="20"/>
                <w:lang w:val="en-GB"/>
              </w:rPr>
              <w:t xml:space="preserve">INQUA </w:t>
            </w:r>
            <w:r w:rsidR="00D33205" w:rsidRPr="003E243C">
              <w:rPr>
                <w:rFonts w:ascii="Inter" w:hAnsi="Inter" w:cstheme="minorHAnsi"/>
                <w:b/>
                <w:bCs/>
                <w:color w:val="44546A" w:themeColor="text2"/>
                <w:sz w:val="20"/>
                <w:szCs w:val="20"/>
                <w:lang w:val="en-GB"/>
              </w:rPr>
              <w:t>202</w:t>
            </w:r>
            <w:r w:rsidR="003E243C" w:rsidRPr="003E243C">
              <w:rPr>
                <w:rFonts w:ascii="Inter" w:hAnsi="Inter" w:cstheme="minorHAnsi"/>
                <w:b/>
                <w:bCs/>
                <w:color w:val="44546A" w:themeColor="text2"/>
                <w:sz w:val="20"/>
                <w:szCs w:val="20"/>
                <w:lang w:val="en-GB"/>
              </w:rPr>
              <w:t>5</w:t>
            </w:r>
            <w:r w:rsidR="00D33205" w:rsidRPr="003E243C">
              <w:rPr>
                <w:rFonts w:ascii="Inter" w:hAnsi="Inter" w:cstheme="minorHAnsi"/>
                <w:b/>
                <w:bCs/>
                <w:color w:val="44546A" w:themeColor="text2"/>
                <w:sz w:val="20"/>
                <w:szCs w:val="20"/>
                <w:lang w:val="en-GB"/>
              </w:rPr>
              <w:t xml:space="preserve"> </w:t>
            </w:r>
            <w:r w:rsidR="00B02742" w:rsidRPr="003E243C">
              <w:rPr>
                <w:rFonts w:ascii="Inter" w:hAnsi="Inter" w:cstheme="minorHAnsi"/>
                <w:b/>
                <w:bCs/>
                <w:color w:val="44546A" w:themeColor="text2"/>
                <w:sz w:val="20"/>
                <w:szCs w:val="20"/>
                <w:lang w:val="en-GB"/>
              </w:rPr>
              <w:t>Grant</w:t>
            </w:r>
            <w:r w:rsidRPr="003E243C">
              <w:rPr>
                <w:rFonts w:ascii="Inter" w:hAnsi="Inter" w:cstheme="minorHAnsi"/>
                <w:b/>
                <w:bCs/>
                <w:color w:val="44546A" w:themeColor="text2"/>
                <w:sz w:val="20"/>
                <w:szCs w:val="20"/>
                <w:lang w:val="en-GB"/>
              </w:rPr>
              <w:t xml:space="preserve"> program                                                                                                                        </w:t>
            </w:r>
            <w:r w:rsidR="003B716D" w:rsidRPr="003E243C">
              <w:rPr>
                <w:rFonts w:ascii="Inter" w:hAnsi="Inter" w:cstheme="minorHAnsi"/>
                <w:b/>
                <w:bCs/>
                <w:color w:val="44546A" w:themeColor="text2"/>
                <w:sz w:val="20"/>
                <w:szCs w:val="20"/>
              </w:rPr>
              <w:t xml:space="preserve">Page </w:t>
            </w:r>
            <w:r w:rsidR="003B716D" w:rsidRPr="003E243C">
              <w:rPr>
                <w:rFonts w:ascii="Inter" w:hAnsi="Inter" w:cstheme="minorHAnsi"/>
                <w:b/>
                <w:bCs/>
                <w:color w:val="44546A" w:themeColor="text2"/>
                <w:sz w:val="20"/>
                <w:szCs w:val="20"/>
              </w:rPr>
              <w:fldChar w:fldCharType="begin"/>
            </w:r>
            <w:r w:rsidR="003B716D" w:rsidRPr="003E243C">
              <w:rPr>
                <w:rFonts w:ascii="Inter" w:hAnsi="Inter" w:cstheme="minorHAnsi"/>
                <w:b/>
                <w:bCs/>
                <w:color w:val="44546A" w:themeColor="text2"/>
                <w:sz w:val="20"/>
                <w:szCs w:val="20"/>
              </w:rPr>
              <w:instrText xml:space="preserve"> PAGE </w:instrText>
            </w:r>
            <w:r w:rsidR="003B716D" w:rsidRPr="003E243C">
              <w:rPr>
                <w:rFonts w:ascii="Inter" w:hAnsi="Inter" w:cstheme="minorHAnsi"/>
                <w:b/>
                <w:bCs/>
                <w:color w:val="44546A" w:themeColor="text2"/>
                <w:sz w:val="20"/>
                <w:szCs w:val="20"/>
              </w:rPr>
              <w:fldChar w:fldCharType="separate"/>
            </w:r>
            <w:r w:rsidR="00CF3595">
              <w:rPr>
                <w:rFonts w:ascii="Inter" w:hAnsi="Inter" w:cstheme="minorHAnsi"/>
                <w:b/>
                <w:bCs/>
                <w:noProof/>
                <w:color w:val="44546A" w:themeColor="text2"/>
                <w:sz w:val="20"/>
                <w:szCs w:val="20"/>
              </w:rPr>
              <w:t>5</w:t>
            </w:r>
            <w:r w:rsidR="003B716D" w:rsidRPr="003E243C">
              <w:rPr>
                <w:rFonts w:ascii="Inter" w:hAnsi="Inter" w:cstheme="minorHAnsi"/>
                <w:b/>
                <w:bCs/>
                <w:color w:val="44546A" w:themeColor="text2"/>
                <w:sz w:val="20"/>
                <w:szCs w:val="20"/>
              </w:rPr>
              <w:fldChar w:fldCharType="end"/>
            </w:r>
            <w:r w:rsidR="003B716D" w:rsidRPr="003E243C">
              <w:rPr>
                <w:rFonts w:ascii="Inter" w:hAnsi="Inter" w:cstheme="minorHAnsi"/>
                <w:b/>
                <w:bCs/>
                <w:color w:val="44546A" w:themeColor="text2"/>
                <w:sz w:val="20"/>
                <w:szCs w:val="20"/>
              </w:rPr>
              <w:t xml:space="preserve"> of </w:t>
            </w:r>
            <w:r w:rsidR="003B716D" w:rsidRPr="003E243C">
              <w:rPr>
                <w:rFonts w:ascii="Inter" w:hAnsi="Inter" w:cstheme="minorHAnsi"/>
                <w:b/>
                <w:bCs/>
                <w:color w:val="44546A" w:themeColor="text2"/>
                <w:sz w:val="20"/>
                <w:szCs w:val="20"/>
              </w:rPr>
              <w:fldChar w:fldCharType="begin"/>
            </w:r>
            <w:r w:rsidR="003B716D" w:rsidRPr="003E243C">
              <w:rPr>
                <w:rFonts w:ascii="Inter" w:hAnsi="Inter" w:cstheme="minorHAnsi"/>
                <w:b/>
                <w:bCs/>
                <w:color w:val="44546A" w:themeColor="text2"/>
                <w:sz w:val="20"/>
                <w:szCs w:val="20"/>
              </w:rPr>
              <w:instrText xml:space="preserve"> NUMPAGES  </w:instrText>
            </w:r>
            <w:r w:rsidR="003B716D" w:rsidRPr="003E243C">
              <w:rPr>
                <w:rFonts w:ascii="Inter" w:hAnsi="Inter" w:cstheme="minorHAnsi"/>
                <w:b/>
                <w:bCs/>
                <w:color w:val="44546A" w:themeColor="text2"/>
                <w:sz w:val="20"/>
                <w:szCs w:val="20"/>
              </w:rPr>
              <w:fldChar w:fldCharType="separate"/>
            </w:r>
            <w:r w:rsidR="00CF3595">
              <w:rPr>
                <w:rFonts w:ascii="Inter" w:hAnsi="Inter" w:cstheme="minorHAnsi"/>
                <w:b/>
                <w:bCs/>
                <w:noProof/>
                <w:color w:val="44546A" w:themeColor="text2"/>
                <w:sz w:val="20"/>
                <w:szCs w:val="20"/>
              </w:rPr>
              <w:t>6</w:t>
            </w:r>
            <w:r w:rsidR="003B716D" w:rsidRPr="003E243C">
              <w:rPr>
                <w:rFonts w:ascii="Inter" w:hAnsi="Inter" w:cstheme="minorHAnsi"/>
                <w:b/>
                <w:bCs/>
                <w:color w:val="44546A" w:themeColor="text2"/>
                <w:sz w:val="20"/>
                <w:szCs w:val="20"/>
              </w:rPr>
              <w:fldChar w:fldCharType="end"/>
            </w:r>
          </w:p>
        </w:sdtContent>
      </w:sdt>
    </w:sdtContent>
  </w:sdt>
  <w:p w14:paraId="621B8C32" w14:textId="77777777" w:rsidR="003B716D" w:rsidRPr="003E243C" w:rsidRDefault="003B716D">
    <w:pPr>
      <w:pStyle w:val="Footer"/>
      <w:rPr>
        <w:rFonts w:ascii="Inter" w:hAnsi="Inter"/>
        <w:b/>
        <w:bCs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1D0E3" w14:textId="77777777" w:rsidR="007325B8" w:rsidRDefault="007325B8">
      <w:r>
        <w:separator/>
      </w:r>
    </w:p>
  </w:footnote>
  <w:footnote w:type="continuationSeparator" w:id="0">
    <w:p w14:paraId="6378A48D" w14:textId="77777777" w:rsidR="007325B8" w:rsidRDefault="00732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4BF10" w14:textId="77777777" w:rsidR="00A9779E" w:rsidRPr="003E243C" w:rsidRDefault="00A9779E" w:rsidP="00A9779E">
    <w:pPr>
      <w:pStyle w:val="Header"/>
      <w:jc w:val="right"/>
      <w:rPr>
        <w:rFonts w:ascii="Inter" w:hAnsi="Inter" w:cstheme="minorHAnsi"/>
        <w:b/>
        <w:bCs/>
        <w:color w:val="043876"/>
        <w:sz w:val="36"/>
      </w:rPr>
    </w:pPr>
    <w:r w:rsidRPr="003E243C">
      <w:rPr>
        <w:rFonts w:ascii="Inter" w:hAnsi="Inter" w:cstheme="minorHAnsi"/>
        <w:b/>
        <w:bCs/>
        <w:noProof/>
        <w:lang w:val="fr-FR" w:eastAsia="fr-FR"/>
      </w:rPr>
      <w:drawing>
        <wp:anchor distT="0" distB="0" distL="0" distR="0" simplePos="0" relativeHeight="251659264" behindDoc="1" locked="0" layoutInCell="1" allowOverlap="1" wp14:anchorId="4A6DBC1E" wp14:editId="6ED6A542">
          <wp:simplePos x="0" y="0"/>
          <wp:positionH relativeFrom="page">
            <wp:posOffset>655499</wp:posOffset>
          </wp:positionH>
          <wp:positionV relativeFrom="paragraph">
            <wp:posOffset>-318770</wp:posOffset>
          </wp:positionV>
          <wp:extent cx="802256" cy="1081610"/>
          <wp:effectExtent l="0" t="0" r="0" b="4445"/>
          <wp:wrapNone/>
          <wp:docPr id="2" name="image1.jpeg" descr="InquaLogoLetterheadOpen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2256" cy="1081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243C">
      <w:rPr>
        <w:rFonts w:ascii="Inter" w:hAnsi="Inter" w:cstheme="minorHAnsi"/>
        <w:b/>
        <w:bCs/>
        <w:color w:val="043876"/>
        <w:sz w:val="36"/>
      </w:rPr>
      <w:t>International Union for Quaternary Research</w:t>
    </w:r>
  </w:p>
  <w:p w14:paraId="4192A7F9" w14:textId="77777777" w:rsidR="00A9779E" w:rsidRPr="003E243C" w:rsidRDefault="00A9779E" w:rsidP="00A9779E">
    <w:pPr>
      <w:pStyle w:val="Header"/>
      <w:jc w:val="right"/>
      <w:rPr>
        <w:rFonts w:ascii="Inter" w:hAnsi="Inter" w:cstheme="minorHAnsi"/>
        <w:b/>
        <w:bCs/>
        <w:color w:val="44546A" w:themeColor="text2"/>
        <w:sz w:val="18"/>
        <w:szCs w:val="18"/>
      </w:rPr>
    </w:pPr>
    <w:r w:rsidRPr="003E243C">
      <w:rPr>
        <w:rFonts w:ascii="Inter" w:hAnsi="Inter" w:cstheme="minorHAnsi"/>
        <w:b/>
        <w:bCs/>
        <w:color w:val="44546A" w:themeColor="text2"/>
        <w:sz w:val="18"/>
        <w:szCs w:val="18"/>
      </w:rPr>
      <w:t xml:space="preserve">An international non-profit organization: </w:t>
    </w:r>
    <w:proofErr w:type="spellStart"/>
    <w:r w:rsidRPr="003E243C">
      <w:rPr>
        <w:rFonts w:ascii="Inter" w:hAnsi="Inter" w:cstheme="minorHAnsi"/>
        <w:b/>
        <w:bCs/>
        <w:color w:val="44546A" w:themeColor="text2"/>
        <w:sz w:val="18"/>
        <w:szCs w:val="18"/>
      </w:rPr>
      <w:t>KvK</w:t>
    </w:r>
    <w:proofErr w:type="spellEnd"/>
    <w:r w:rsidRPr="003E243C">
      <w:rPr>
        <w:rFonts w:ascii="Inter" w:hAnsi="Inter" w:cstheme="minorHAnsi"/>
        <w:b/>
        <w:bCs/>
        <w:color w:val="44546A" w:themeColor="text2"/>
        <w:sz w:val="18"/>
        <w:szCs w:val="18"/>
      </w:rPr>
      <w:t>-RSIN-number 81067321</w:t>
    </w:r>
  </w:p>
  <w:p w14:paraId="3242C929" w14:textId="77777777" w:rsidR="00A9779E" w:rsidRPr="003E243C" w:rsidRDefault="00A9779E" w:rsidP="00A9779E">
    <w:pPr>
      <w:pStyle w:val="Header"/>
      <w:jc w:val="right"/>
      <w:rPr>
        <w:rFonts w:ascii="Inter" w:hAnsi="Inter" w:cstheme="minorHAnsi"/>
        <w:b/>
        <w:bCs/>
        <w:color w:val="44546A" w:themeColor="text2"/>
        <w:sz w:val="18"/>
        <w:szCs w:val="18"/>
      </w:rPr>
    </w:pPr>
    <w:hyperlink r:id="rId2" w:history="1">
      <w:r w:rsidRPr="003E243C">
        <w:rPr>
          <w:rStyle w:val="Hyperlink"/>
          <w:rFonts w:ascii="Inter" w:hAnsi="Inter" w:cstheme="minorHAnsi"/>
          <w:b/>
          <w:bCs/>
          <w:sz w:val="18"/>
          <w:szCs w:val="18"/>
        </w:rPr>
        <w:t>https://inqua.org/</w:t>
      </w:r>
    </w:hyperlink>
  </w:p>
  <w:p w14:paraId="472BEB3B" w14:textId="77777777" w:rsidR="00A9779E" w:rsidRPr="003E243C" w:rsidRDefault="00A9779E" w:rsidP="00A9779E">
    <w:pPr>
      <w:pStyle w:val="Header"/>
      <w:rPr>
        <w:rFonts w:ascii="Inter" w:hAnsi="Inter"/>
        <w:b/>
        <w:bCs/>
        <w:color w:val="043876"/>
        <w:szCs w:val="18"/>
      </w:rPr>
    </w:pPr>
  </w:p>
  <w:p w14:paraId="305915C2" w14:textId="3080C022" w:rsidR="005A3BEB" w:rsidRPr="00A9779E" w:rsidRDefault="00A9779E">
    <w:pPr>
      <w:pStyle w:val="Header"/>
      <w:rPr>
        <w:rFonts w:ascii="Calibri" w:hAnsi="Calibri"/>
        <w:b/>
        <w:color w:val="043876"/>
        <w:szCs w:val="18"/>
      </w:rPr>
    </w:pPr>
    <w:r w:rsidRPr="00833A84">
      <w:rPr>
        <w:rFonts w:ascii="Calibri" w:hAnsi="Calibri"/>
        <w:b/>
        <w:color w:val="043876"/>
        <w:szCs w:val="18"/>
      </w:rPr>
      <w:tab/>
    </w:r>
    <w:r w:rsidRPr="00833A84">
      <w:rPr>
        <w:rFonts w:ascii="Calibri" w:hAnsi="Calibri"/>
        <w:b/>
        <w:color w:val="043876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0B5C1" w14:textId="77777777" w:rsidR="005A3BEB" w:rsidRDefault="005A3BEB" w:rsidP="00B270EC">
    <w:pPr>
      <w:pStyle w:val="Header"/>
      <w:jc w:val="right"/>
      <w:rPr>
        <w:sz w:val="20"/>
      </w:rPr>
    </w:pPr>
    <w:r>
      <w:rPr>
        <w:b/>
        <w:sz w:val="20"/>
      </w:rPr>
      <w:t xml:space="preserve">INQUA IFG </w:t>
    </w:r>
    <w:r w:rsidR="00B270EC">
      <w:rPr>
        <w:b/>
        <w:sz w:val="20"/>
      </w:rPr>
      <w:t>proposal and budget</w:t>
    </w:r>
    <w:r>
      <w:rPr>
        <w:b/>
        <w:sz w:val="20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4515F">
      <w:rPr>
        <w:rStyle w:val="PageNumber"/>
        <w:noProof/>
      </w:rPr>
      <w:t>4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4F60"/>
    <w:multiLevelType w:val="hybridMultilevel"/>
    <w:tmpl w:val="D4BCB352"/>
    <w:lvl w:ilvl="0" w:tplc="03AAFD7E">
      <w:start w:val="1"/>
      <w:numFmt w:val="lowerRoman"/>
      <w:lvlText w:val="(%1)"/>
      <w:lvlJc w:val="left"/>
      <w:pPr>
        <w:tabs>
          <w:tab w:val="num" w:pos="3284"/>
        </w:tabs>
        <w:ind w:left="3284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44"/>
        </w:tabs>
        <w:ind w:left="364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4364"/>
        </w:tabs>
        <w:ind w:left="436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084"/>
        </w:tabs>
        <w:ind w:left="508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804"/>
        </w:tabs>
        <w:ind w:left="580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524"/>
        </w:tabs>
        <w:ind w:left="652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244"/>
        </w:tabs>
        <w:ind w:left="724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964"/>
        </w:tabs>
        <w:ind w:left="796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684"/>
        </w:tabs>
        <w:ind w:left="8684" w:hanging="180"/>
      </w:pPr>
    </w:lvl>
  </w:abstractNum>
  <w:abstractNum w:abstractNumId="1" w15:restartNumberingAfterBreak="0">
    <w:nsid w:val="040E4450"/>
    <w:multiLevelType w:val="hybridMultilevel"/>
    <w:tmpl w:val="D2C08E1E"/>
    <w:lvl w:ilvl="0" w:tplc="009247F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025F2"/>
    <w:multiLevelType w:val="hybridMultilevel"/>
    <w:tmpl w:val="B2085E88"/>
    <w:lvl w:ilvl="0" w:tplc="6406A1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1685E"/>
    <w:multiLevelType w:val="hybridMultilevel"/>
    <w:tmpl w:val="DE98F4EC"/>
    <w:lvl w:ilvl="0" w:tplc="A7EE0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1040D"/>
    <w:multiLevelType w:val="hybridMultilevel"/>
    <w:tmpl w:val="27AEC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763F0"/>
    <w:multiLevelType w:val="hybridMultilevel"/>
    <w:tmpl w:val="67DAB0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D3E38"/>
    <w:multiLevelType w:val="hybridMultilevel"/>
    <w:tmpl w:val="DC0AF6BA"/>
    <w:lvl w:ilvl="0" w:tplc="0418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D4899"/>
    <w:multiLevelType w:val="hybridMultilevel"/>
    <w:tmpl w:val="D8F8267A"/>
    <w:lvl w:ilvl="0" w:tplc="04A48B0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8B6118"/>
    <w:multiLevelType w:val="hybridMultilevel"/>
    <w:tmpl w:val="24A056D0"/>
    <w:lvl w:ilvl="0" w:tplc="0418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0431B"/>
    <w:multiLevelType w:val="hybridMultilevel"/>
    <w:tmpl w:val="2B6C3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92BF2"/>
    <w:multiLevelType w:val="hybridMultilevel"/>
    <w:tmpl w:val="526A2342"/>
    <w:lvl w:ilvl="0" w:tplc="04A48B06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7374FE9"/>
    <w:multiLevelType w:val="hybridMultilevel"/>
    <w:tmpl w:val="C1AA2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2303C"/>
    <w:multiLevelType w:val="hybridMultilevel"/>
    <w:tmpl w:val="9600152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8192354"/>
    <w:multiLevelType w:val="hybridMultilevel"/>
    <w:tmpl w:val="B26C8508"/>
    <w:lvl w:ilvl="0" w:tplc="ED86CA26">
      <w:start w:val="1"/>
      <w:numFmt w:val="decimal"/>
      <w:lvlText w:val="%1)"/>
      <w:lvlJc w:val="left"/>
      <w:pPr>
        <w:ind w:left="180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86B67AA"/>
    <w:multiLevelType w:val="hybridMultilevel"/>
    <w:tmpl w:val="49E09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C4B1AF6"/>
    <w:multiLevelType w:val="multilevel"/>
    <w:tmpl w:val="B12A148E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FF508F"/>
    <w:multiLevelType w:val="hybridMultilevel"/>
    <w:tmpl w:val="BE5EC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B857C1"/>
    <w:multiLevelType w:val="hybridMultilevel"/>
    <w:tmpl w:val="67DAB0E6"/>
    <w:lvl w:ilvl="0" w:tplc="78A004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E377C3"/>
    <w:multiLevelType w:val="hybridMultilevel"/>
    <w:tmpl w:val="8FB6CC7E"/>
    <w:lvl w:ilvl="0" w:tplc="82881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7A54CF"/>
    <w:multiLevelType w:val="multilevel"/>
    <w:tmpl w:val="C16AA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DCA6379"/>
    <w:multiLevelType w:val="hybridMultilevel"/>
    <w:tmpl w:val="CC882636"/>
    <w:lvl w:ilvl="0" w:tplc="37FABDE0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D4BD0"/>
    <w:multiLevelType w:val="hybridMultilevel"/>
    <w:tmpl w:val="41AE15D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920AAA"/>
    <w:multiLevelType w:val="hybridMultilevel"/>
    <w:tmpl w:val="56EE512A"/>
    <w:lvl w:ilvl="0" w:tplc="0E900F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562B6"/>
    <w:multiLevelType w:val="hybridMultilevel"/>
    <w:tmpl w:val="8EB65148"/>
    <w:lvl w:ilvl="0" w:tplc="B20263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155EF"/>
    <w:multiLevelType w:val="hybridMultilevel"/>
    <w:tmpl w:val="9D228FA4"/>
    <w:lvl w:ilvl="0" w:tplc="B95EFC5A">
      <w:start w:val="1"/>
      <w:numFmt w:val="upperLetter"/>
      <w:lvlText w:val="%1)"/>
      <w:lvlJc w:val="left"/>
      <w:pPr>
        <w:ind w:left="1800" w:hanging="360"/>
      </w:pPr>
      <w:rPr>
        <w:rFonts w:hint="default"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8CB5393"/>
    <w:multiLevelType w:val="hybridMultilevel"/>
    <w:tmpl w:val="F09E7DA8"/>
    <w:lvl w:ilvl="0" w:tplc="04A48B06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A306562"/>
    <w:multiLevelType w:val="hybridMultilevel"/>
    <w:tmpl w:val="A3EE63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E605F"/>
    <w:multiLevelType w:val="hybridMultilevel"/>
    <w:tmpl w:val="E39C62C6"/>
    <w:lvl w:ilvl="0" w:tplc="03AAFD7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FE1BCE"/>
    <w:multiLevelType w:val="multilevel"/>
    <w:tmpl w:val="087E0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BE6182"/>
    <w:multiLevelType w:val="hybridMultilevel"/>
    <w:tmpl w:val="087E0878"/>
    <w:lvl w:ilvl="0" w:tplc="7B0A9B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363F4A"/>
    <w:multiLevelType w:val="hybridMultilevel"/>
    <w:tmpl w:val="96C6AC3C"/>
    <w:lvl w:ilvl="0" w:tplc="04090001">
      <w:start w:val="1"/>
      <w:numFmt w:val="bullet"/>
      <w:lvlText w:val=""/>
      <w:lvlJc w:val="left"/>
      <w:pPr>
        <w:ind w:left="16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7" w:hanging="360"/>
      </w:pPr>
      <w:rPr>
        <w:rFonts w:ascii="Wingdings" w:hAnsi="Wingdings" w:hint="default"/>
      </w:rPr>
    </w:lvl>
  </w:abstractNum>
  <w:abstractNum w:abstractNumId="31" w15:restartNumberingAfterBreak="0">
    <w:nsid w:val="643A6462"/>
    <w:multiLevelType w:val="hybridMultilevel"/>
    <w:tmpl w:val="A1D4C1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371363"/>
    <w:multiLevelType w:val="multilevel"/>
    <w:tmpl w:val="E39C62C6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C72141"/>
    <w:multiLevelType w:val="hybridMultilevel"/>
    <w:tmpl w:val="E65840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DF065B"/>
    <w:multiLevelType w:val="hybridMultilevel"/>
    <w:tmpl w:val="BEF8E3C4"/>
    <w:lvl w:ilvl="0" w:tplc="42869EE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D010179"/>
    <w:multiLevelType w:val="hybridMultilevel"/>
    <w:tmpl w:val="B358EC20"/>
    <w:lvl w:ilvl="0" w:tplc="527019F2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EC3D4C"/>
    <w:multiLevelType w:val="hybridMultilevel"/>
    <w:tmpl w:val="879A83E0"/>
    <w:lvl w:ilvl="0" w:tplc="04A48B06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13B43DF"/>
    <w:multiLevelType w:val="multilevel"/>
    <w:tmpl w:val="0E9E0AB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8" w15:restartNumberingAfterBreak="0">
    <w:nsid w:val="72481710"/>
    <w:multiLevelType w:val="hybridMultilevel"/>
    <w:tmpl w:val="0E9E0ABC"/>
    <w:lvl w:ilvl="0" w:tplc="0A1AFBF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9" w15:restartNumberingAfterBreak="0">
    <w:nsid w:val="735E3ADC"/>
    <w:multiLevelType w:val="hybridMultilevel"/>
    <w:tmpl w:val="8F42735A"/>
    <w:lvl w:ilvl="0" w:tplc="7B0A9B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4F08D2"/>
    <w:multiLevelType w:val="hybridMultilevel"/>
    <w:tmpl w:val="409C0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5A0483"/>
    <w:multiLevelType w:val="hybridMultilevel"/>
    <w:tmpl w:val="9600152A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D311DAE"/>
    <w:multiLevelType w:val="hybridMultilevel"/>
    <w:tmpl w:val="B864557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D631700"/>
    <w:multiLevelType w:val="hybridMultilevel"/>
    <w:tmpl w:val="BECE77B8"/>
    <w:lvl w:ilvl="0" w:tplc="7B0A9B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917355"/>
    <w:multiLevelType w:val="hybridMultilevel"/>
    <w:tmpl w:val="B12A148E"/>
    <w:lvl w:ilvl="0" w:tplc="04A48B0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DB06A8"/>
    <w:multiLevelType w:val="hybridMultilevel"/>
    <w:tmpl w:val="67DAB0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737035">
    <w:abstractNumId w:val="34"/>
  </w:num>
  <w:num w:numId="2" w16cid:durableId="1735198842">
    <w:abstractNumId w:val="0"/>
  </w:num>
  <w:num w:numId="3" w16cid:durableId="1861433368">
    <w:abstractNumId w:val="21"/>
  </w:num>
  <w:num w:numId="4" w16cid:durableId="1382827870">
    <w:abstractNumId w:val="33"/>
  </w:num>
  <w:num w:numId="5" w16cid:durableId="65347499">
    <w:abstractNumId w:val="31"/>
  </w:num>
  <w:num w:numId="6" w16cid:durableId="796289887">
    <w:abstractNumId w:val="41"/>
  </w:num>
  <w:num w:numId="7" w16cid:durableId="14767563">
    <w:abstractNumId w:val="19"/>
  </w:num>
  <w:num w:numId="8" w16cid:durableId="644432061">
    <w:abstractNumId w:val="39"/>
  </w:num>
  <w:num w:numId="9" w16cid:durableId="1804083455">
    <w:abstractNumId w:val="43"/>
  </w:num>
  <w:num w:numId="10" w16cid:durableId="209539448">
    <w:abstractNumId w:val="29"/>
  </w:num>
  <w:num w:numId="11" w16cid:durableId="1754661314">
    <w:abstractNumId w:val="28"/>
  </w:num>
  <w:num w:numId="12" w16cid:durableId="365712793">
    <w:abstractNumId w:val="38"/>
  </w:num>
  <w:num w:numId="13" w16cid:durableId="465507381">
    <w:abstractNumId w:val="35"/>
  </w:num>
  <w:num w:numId="14" w16cid:durableId="651907203">
    <w:abstractNumId w:val="37"/>
  </w:num>
  <w:num w:numId="15" w16cid:durableId="473260788">
    <w:abstractNumId w:val="7"/>
  </w:num>
  <w:num w:numId="16" w16cid:durableId="529953554">
    <w:abstractNumId w:val="25"/>
  </w:num>
  <w:num w:numId="17" w16cid:durableId="374349795">
    <w:abstractNumId w:val="10"/>
  </w:num>
  <w:num w:numId="18" w16cid:durableId="1992520444">
    <w:abstractNumId w:val="36"/>
  </w:num>
  <w:num w:numId="19" w16cid:durableId="1921022533">
    <w:abstractNumId w:val="27"/>
  </w:num>
  <w:num w:numId="20" w16cid:durableId="192809208">
    <w:abstractNumId w:val="32"/>
  </w:num>
  <w:num w:numId="21" w16cid:durableId="642151564">
    <w:abstractNumId w:val="44"/>
  </w:num>
  <w:num w:numId="22" w16cid:durableId="1752386767">
    <w:abstractNumId w:val="15"/>
  </w:num>
  <w:num w:numId="23" w16cid:durableId="1729264194">
    <w:abstractNumId w:val="1"/>
  </w:num>
  <w:num w:numId="24" w16cid:durableId="977104592">
    <w:abstractNumId w:val="3"/>
  </w:num>
  <w:num w:numId="25" w16cid:durableId="172111658">
    <w:abstractNumId w:val="26"/>
  </w:num>
  <w:num w:numId="26" w16cid:durableId="1562865940">
    <w:abstractNumId w:val="9"/>
  </w:num>
  <w:num w:numId="27" w16cid:durableId="926036788">
    <w:abstractNumId w:val="40"/>
  </w:num>
  <w:num w:numId="28" w16cid:durableId="1043797177">
    <w:abstractNumId w:val="23"/>
  </w:num>
  <w:num w:numId="29" w16cid:durableId="1359624513">
    <w:abstractNumId w:val="42"/>
  </w:num>
  <w:num w:numId="30" w16cid:durableId="1939486860">
    <w:abstractNumId w:val="2"/>
  </w:num>
  <w:num w:numId="31" w16cid:durableId="2117747198">
    <w:abstractNumId w:val="4"/>
  </w:num>
  <w:num w:numId="32" w16cid:durableId="2038458818">
    <w:abstractNumId w:val="18"/>
  </w:num>
  <w:num w:numId="33" w16cid:durableId="1499274707">
    <w:abstractNumId w:val="11"/>
  </w:num>
  <w:num w:numId="34" w16cid:durableId="1663197939">
    <w:abstractNumId w:val="20"/>
  </w:num>
  <w:num w:numId="35" w16cid:durableId="2050909001">
    <w:abstractNumId w:val="17"/>
  </w:num>
  <w:num w:numId="36" w16cid:durableId="755788263">
    <w:abstractNumId w:val="5"/>
  </w:num>
  <w:num w:numId="37" w16cid:durableId="534805024">
    <w:abstractNumId w:val="45"/>
  </w:num>
  <w:num w:numId="38" w16cid:durableId="1333408001">
    <w:abstractNumId w:val="30"/>
  </w:num>
  <w:num w:numId="39" w16cid:durableId="1261253736">
    <w:abstractNumId w:val="14"/>
  </w:num>
  <w:num w:numId="40" w16cid:durableId="491800559">
    <w:abstractNumId w:val="13"/>
  </w:num>
  <w:num w:numId="41" w16cid:durableId="1732196615">
    <w:abstractNumId w:val="12"/>
  </w:num>
  <w:num w:numId="42" w16cid:durableId="933516604">
    <w:abstractNumId w:val="6"/>
  </w:num>
  <w:num w:numId="43" w16cid:durableId="913853085">
    <w:abstractNumId w:val="22"/>
  </w:num>
  <w:num w:numId="44" w16cid:durableId="366493688">
    <w:abstractNumId w:val="8"/>
  </w:num>
  <w:num w:numId="45" w16cid:durableId="554389391">
    <w:abstractNumId w:val="24"/>
  </w:num>
  <w:num w:numId="46" w16cid:durableId="1558070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662"/>
    <w:rsid w:val="0002011E"/>
    <w:rsid w:val="000261B0"/>
    <w:rsid w:val="00043F0E"/>
    <w:rsid w:val="000563B6"/>
    <w:rsid w:val="00070628"/>
    <w:rsid w:val="0007255D"/>
    <w:rsid w:val="000737F6"/>
    <w:rsid w:val="00074513"/>
    <w:rsid w:val="00087BDA"/>
    <w:rsid w:val="000A0169"/>
    <w:rsid w:val="000C4CE9"/>
    <w:rsid w:val="000C6EDA"/>
    <w:rsid w:val="000E41FB"/>
    <w:rsid w:val="000F2B4B"/>
    <w:rsid w:val="0010564A"/>
    <w:rsid w:val="00110733"/>
    <w:rsid w:val="0012191D"/>
    <w:rsid w:val="00125801"/>
    <w:rsid w:val="001450BC"/>
    <w:rsid w:val="00172CFE"/>
    <w:rsid w:val="00182AD8"/>
    <w:rsid w:val="0019239A"/>
    <w:rsid w:val="001A6798"/>
    <w:rsid w:val="001E16D0"/>
    <w:rsid w:val="002101C7"/>
    <w:rsid w:val="00213C00"/>
    <w:rsid w:val="0021689F"/>
    <w:rsid w:val="00254D1B"/>
    <w:rsid w:val="00265028"/>
    <w:rsid w:val="002901DD"/>
    <w:rsid w:val="002910DA"/>
    <w:rsid w:val="002957A3"/>
    <w:rsid w:val="002A1712"/>
    <w:rsid w:val="002B06F1"/>
    <w:rsid w:val="002C31DC"/>
    <w:rsid w:val="002D2A70"/>
    <w:rsid w:val="002E0FA0"/>
    <w:rsid w:val="002E61B1"/>
    <w:rsid w:val="002F4D21"/>
    <w:rsid w:val="00303EC7"/>
    <w:rsid w:val="003063CB"/>
    <w:rsid w:val="00312F83"/>
    <w:rsid w:val="00325F1D"/>
    <w:rsid w:val="00334659"/>
    <w:rsid w:val="00342261"/>
    <w:rsid w:val="0034637F"/>
    <w:rsid w:val="00351F81"/>
    <w:rsid w:val="00364211"/>
    <w:rsid w:val="003753B7"/>
    <w:rsid w:val="00376EAD"/>
    <w:rsid w:val="0039103C"/>
    <w:rsid w:val="003B3219"/>
    <w:rsid w:val="003B4F3C"/>
    <w:rsid w:val="003B716D"/>
    <w:rsid w:val="003E243C"/>
    <w:rsid w:val="003E276D"/>
    <w:rsid w:val="003E6CF3"/>
    <w:rsid w:val="003F26C4"/>
    <w:rsid w:val="003F7398"/>
    <w:rsid w:val="00411362"/>
    <w:rsid w:val="00413063"/>
    <w:rsid w:val="00417483"/>
    <w:rsid w:val="00421F1E"/>
    <w:rsid w:val="00424662"/>
    <w:rsid w:val="00437594"/>
    <w:rsid w:val="00441E98"/>
    <w:rsid w:val="004544F8"/>
    <w:rsid w:val="0046253B"/>
    <w:rsid w:val="00466194"/>
    <w:rsid w:val="00467109"/>
    <w:rsid w:val="00477AF7"/>
    <w:rsid w:val="0049269B"/>
    <w:rsid w:val="004B3779"/>
    <w:rsid w:val="004D2F56"/>
    <w:rsid w:val="004D66A6"/>
    <w:rsid w:val="004E2B01"/>
    <w:rsid w:val="00506E28"/>
    <w:rsid w:val="00513498"/>
    <w:rsid w:val="005239E1"/>
    <w:rsid w:val="00543B6B"/>
    <w:rsid w:val="0056174E"/>
    <w:rsid w:val="005746DA"/>
    <w:rsid w:val="0059315B"/>
    <w:rsid w:val="00593DD3"/>
    <w:rsid w:val="005A391D"/>
    <w:rsid w:val="005A3BEB"/>
    <w:rsid w:val="005D32DA"/>
    <w:rsid w:val="005E50B6"/>
    <w:rsid w:val="005E6E51"/>
    <w:rsid w:val="005F3E95"/>
    <w:rsid w:val="00610595"/>
    <w:rsid w:val="006138F4"/>
    <w:rsid w:val="0062554B"/>
    <w:rsid w:val="0065695D"/>
    <w:rsid w:val="00670BC3"/>
    <w:rsid w:val="00682F5E"/>
    <w:rsid w:val="00690A4D"/>
    <w:rsid w:val="00690AF9"/>
    <w:rsid w:val="0069304F"/>
    <w:rsid w:val="00694F27"/>
    <w:rsid w:val="006955F3"/>
    <w:rsid w:val="0069582C"/>
    <w:rsid w:val="006A2931"/>
    <w:rsid w:val="006B5043"/>
    <w:rsid w:val="006B6C8B"/>
    <w:rsid w:val="006B6EDE"/>
    <w:rsid w:val="006D3733"/>
    <w:rsid w:val="006E5909"/>
    <w:rsid w:val="007325B8"/>
    <w:rsid w:val="00732AE3"/>
    <w:rsid w:val="00740168"/>
    <w:rsid w:val="0074729E"/>
    <w:rsid w:val="007607D7"/>
    <w:rsid w:val="0076274F"/>
    <w:rsid w:val="00763A90"/>
    <w:rsid w:val="00771BA8"/>
    <w:rsid w:val="00782CC3"/>
    <w:rsid w:val="00790A3D"/>
    <w:rsid w:val="00796122"/>
    <w:rsid w:val="007A78D4"/>
    <w:rsid w:val="007B22AC"/>
    <w:rsid w:val="007B26E1"/>
    <w:rsid w:val="007C3F79"/>
    <w:rsid w:val="007E1678"/>
    <w:rsid w:val="007E727C"/>
    <w:rsid w:val="0080113A"/>
    <w:rsid w:val="00817D86"/>
    <w:rsid w:val="0082037D"/>
    <w:rsid w:val="00822119"/>
    <w:rsid w:val="00825F80"/>
    <w:rsid w:val="00835468"/>
    <w:rsid w:val="00843C29"/>
    <w:rsid w:val="00860AA7"/>
    <w:rsid w:val="0087149B"/>
    <w:rsid w:val="008869DD"/>
    <w:rsid w:val="008A26E4"/>
    <w:rsid w:val="008B2C23"/>
    <w:rsid w:val="008B3836"/>
    <w:rsid w:val="008B5E3B"/>
    <w:rsid w:val="008C5286"/>
    <w:rsid w:val="008E3E73"/>
    <w:rsid w:val="008E3F7D"/>
    <w:rsid w:val="008F11EE"/>
    <w:rsid w:val="0090386F"/>
    <w:rsid w:val="009147BC"/>
    <w:rsid w:val="00915B7B"/>
    <w:rsid w:val="00916645"/>
    <w:rsid w:val="009431A4"/>
    <w:rsid w:val="00951F8A"/>
    <w:rsid w:val="009571C9"/>
    <w:rsid w:val="00960777"/>
    <w:rsid w:val="00972B4B"/>
    <w:rsid w:val="00980778"/>
    <w:rsid w:val="00987EA2"/>
    <w:rsid w:val="009930B4"/>
    <w:rsid w:val="00995198"/>
    <w:rsid w:val="009A1FCD"/>
    <w:rsid w:val="009B5466"/>
    <w:rsid w:val="009C1A07"/>
    <w:rsid w:val="009C6229"/>
    <w:rsid w:val="009D454C"/>
    <w:rsid w:val="009D5AED"/>
    <w:rsid w:val="009E68D5"/>
    <w:rsid w:val="009E6B31"/>
    <w:rsid w:val="00A06C8D"/>
    <w:rsid w:val="00A10AD1"/>
    <w:rsid w:val="00A22395"/>
    <w:rsid w:val="00A27E2F"/>
    <w:rsid w:val="00A4469A"/>
    <w:rsid w:val="00A45B24"/>
    <w:rsid w:val="00A81C41"/>
    <w:rsid w:val="00A86EB7"/>
    <w:rsid w:val="00A8764A"/>
    <w:rsid w:val="00A96D69"/>
    <w:rsid w:val="00A9779E"/>
    <w:rsid w:val="00AC163B"/>
    <w:rsid w:val="00AD0392"/>
    <w:rsid w:val="00B02742"/>
    <w:rsid w:val="00B15A57"/>
    <w:rsid w:val="00B270EC"/>
    <w:rsid w:val="00B3172B"/>
    <w:rsid w:val="00B4515F"/>
    <w:rsid w:val="00B45A09"/>
    <w:rsid w:val="00B46E39"/>
    <w:rsid w:val="00B60390"/>
    <w:rsid w:val="00B60599"/>
    <w:rsid w:val="00B63ED7"/>
    <w:rsid w:val="00B91CE0"/>
    <w:rsid w:val="00BA031B"/>
    <w:rsid w:val="00BB27DC"/>
    <w:rsid w:val="00BB54E8"/>
    <w:rsid w:val="00BC54C2"/>
    <w:rsid w:val="00BC6FA4"/>
    <w:rsid w:val="00BD1464"/>
    <w:rsid w:val="00BD6BA1"/>
    <w:rsid w:val="00BE071D"/>
    <w:rsid w:val="00BF1E45"/>
    <w:rsid w:val="00C043F6"/>
    <w:rsid w:val="00C17027"/>
    <w:rsid w:val="00C22053"/>
    <w:rsid w:val="00C35F44"/>
    <w:rsid w:val="00C439F6"/>
    <w:rsid w:val="00C7396B"/>
    <w:rsid w:val="00C84F9A"/>
    <w:rsid w:val="00C85E74"/>
    <w:rsid w:val="00CB17A4"/>
    <w:rsid w:val="00CB436F"/>
    <w:rsid w:val="00CC1758"/>
    <w:rsid w:val="00CC5F44"/>
    <w:rsid w:val="00CC7B18"/>
    <w:rsid w:val="00CD419D"/>
    <w:rsid w:val="00CD4E1E"/>
    <w:rsid w:val="00CE0568"/>
    <w:rsid w:val="00CE6F9C"/>
    <w:rsid w:val="00CF3595"/>
    <w:rsid w:val="00CF60B1"/>
    <w:rsid w:val="00D00B54"/>
    <w:rsid w:val="00D25F71"/>
    <w:rsid w:val="00D32952"/>
    <w:rsid w:val="00D33205"/>
    <w:rsid w:val="00D42092"/>
    <w:rsid w:val="00D46058"/>
    <w:rsid w:val="00D55CC3"/>
    <w:rsid w:val="00D64865"/>
    <w:rsid w:val="00D70856"/>
    <w:rsid w:val="00D84AA1"/>
    <w:rsid w:val="00D9752D"/>
    <w:rsid w:val="00DA282A"/>
    <w:rsid w:val="00DB374A"/>
    <w:rsid w:val="00DC14F6"/>
    <w:rsid w:val="00DC3A31"/>
    <w:rsid w:val="00DE67A7"/>
    <w:rsid w:val="00DE6C64"/>
    <w:rsid w:val="00DF61F8"/>
    <w:rsid w:val="00E112B1"/>
    <w:rsid w:val="00E213C9"/>
    <w:rsid w:val="00E25B06"/>
    <w:rsid w:val="00E4765C"/>
    <w:rsid w:val="00E479B1"/>
    <w:rsid w:val="00E7066E"/>
    <w:rsid w:val="00E71789"/>
    <w:rsid w:val="00E73A7A"/>
    <w:rsid w:val="00E73E32"/>
    <w:rsid w:val="00E8729E"/>
    <w:rsid w:val="00E92D0B"/>
    <w:rsid w:val="00E95191"/>
    <w:rsid w:val="00E952A6"/>
    <w:rsid w:val="00E97D39"/>
    <w:rsid w:val="00EE7AB6"/>
    <w:rsid w:val="00EF2C53"/>
    <w:rsid w:val="00EF63CB"/>
    <w:rsid w:val="00F007C5"/>
    <w:rsid w:val="00F27A7E"/>
    <w:rsid w:val="00F32703"/>
    <w:rsid w:val="00F346CE"/>
    <w:rsid w:val="00F36137"/>
    <w:rsid w:val="00F373AF"/>
    <w:rsid w:val="00F41E5B"/>
    <w:rsid w:val="00F71AD6"/>
    <w:rsid w:val="00F726FA"/>
    <w:rsid w:val="00F72FF2"/>
    <w:rsid w:val="00F740AF"/>
    <w:rsid w:val="00F74516"/>
    <w:rsid w:val="00F92101"/>
    <w:rsid w:val="00FA78F1"/>
    <w:rsid w:val="00FB259C"/>
    <w:rsid w:val="00FB39A5"/>
    <w:rsid w:val="00FD2D14"/>
    <w:rsid w:val="00FD4986"/>
    <w:rsid w:val="00FF23A9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2E323C"/>
  <w14:defaultImageDpi w14:val="330"/>
  <w15:docId w15:val="{E5349C0A-E92C-41BB-B25D-17F7857A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679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3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360" w:firstLine="36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link w:val="BodyTextChar"/>
    <w:pPr>
      <w:jc w:val="center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8"/>
    </w:rPr>
  </w:style>
  <w:style w:type="paragraph" w:styleId="CommentText">
    <w:name w:val="annotation text"/>
    <w:basedOn w:val="Normal"/>
    <w:link w:val="CommentTextChar"/>
    <w:semiHidden/>
  </w:style>
  <w:style w:type="paragraph" w:styleId="BalloonText">
    <w:name w:val="Balloon Text"/>
    <w:basedOn w:val="Normal"/>
    <w:semiHidden/>
    <w:unhideWhenUsed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656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690A4D"/>
    <w:pPr>
      <w:ind w:left="720"/>
    </w:pPr>
  </w:style>
  <w:style w:type="paragraph" w:styleId="BodyText2">
    <w:name w:val="Body Text 2"/>
    <w:basedOn w:val="Normal"/>
    <w:link w:val="BodyText2Char"/>
    <w:semiHidden/>
    <w:unhideWhenUsed/>
    <w:rsid w:val="0065695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65695D"/>
    <w:rPr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65695D"/>
    <w:pPr>
      <w:jc w:val="center"/>
    </w:pPr>
    <w:rPr>
      <w:rFonts w:ascii="Times" w:hAnsi="Times"/>
      <w:b/>
      <w:sz w:val="32"/>
    </w:rPr>
  </w:style>
  <w:style w:type="character" w:customStyle="1" w:styleId="TitleChar">
    <w:name w:val="Title Char"/>
    <w:basedOn w:val="DefaultParagraphFont"/>
    <w:link w:val="Title"/>
    <w:rsid w:val="0065695D"/>
    <w:rPr>
      <w:rFonts w:ascii="Times" w:hAnsi="Times"/>
      <w:b/>
      <w:sz w:val="32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B716D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B716D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6E39"/>
    <w:rPr>
      <w:color w:val="808080"/>
      <w:shd w:val="clear" w:color="auto" w:fill="E6E6E6"/>
    </w:rPr>
  </w:style>
  <w:style w:type="character" w:customStyle="1" w:styleId="BodyTextChar">
    <w:name w:val="Body Text Char"/>
    <w:basedOn w:val="DefaultParagraphFont"/>
    <w:link w:val="BodyText"/>
    <w:rsid w:val="00B46E39"/>
    <w:rPr>
      <w:b/>
      <w:sz w:val="24"/>
      <w:szCs w:val="24"/>
      <w:lang w:val="en-US" w:eastAsia="en-US"/>
    </w:rPr>
  </w:style>
  <w:style w:type="paragraph" w:styleId="Revision">
    <w:name w:val="Revision"/>
    <w:hidden/>
    <w:semiHidden/>
    <w:rsid w:val="009B5466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26C4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F26C4"/>
    <w:rPr>
      <w:sz w:val="24"/>
      <w:szCs w:val="24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3F26C4"/>
    <w:rPr>
      <w:b/>
      <w:bCs/>
      <w:sz w:val="24"/>
      <w:szCs w:val="24"/>
      <w:lang w:val="en-US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C5F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955F3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E243C"/>
    <w:rPr>
      <w:b/>
      <w:b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2AE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95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4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qua.org/projects-fellowships/498-2" TargetMode="External"/><Relationship Id="rId13" Type="http://schemas.openxmlformats.org/officeDocument/2006/relationships/hyperlink" Target="https://www.oecd.org/en/topics/sub-issues/oda-eligibility-and-conditions/dac-list-of-oda-recipients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iencedirect.com/journal/quaternary-environments-and-human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encedirect.com/journal/quaternary-internation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inqu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nqua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nqua.org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63F0D-54BD-458F-B982-1B46441C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1316</Words>
  <Characters>7507</Characters>
  <Application>Microsoft Office Word</Application>
  <DocSecurity>0</DocSecurity>
  <Lines>62</Lines>
  <Paragraphs>17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INQUA PROJECT PROPOSAL</vt:lpstr>
      <vt:lpstr>INQUA PROJECT PROPOSAL</vt:lpstr>
      <vt:lpstr>INQUA PROJECT PROPOSAL</vt:lpstr>
      <vt:lpstr>INQUA PROJECT PROPOSAL</vt:lpstr>
    </vt:vector>
  </TitlesOfParts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INQUA PROJECT PROPOSAL</dc:title>
  <dc:creator>Brian M Chase</dc:creator>
  <cp:lastModifiedBy>Aritina Haliuc</cp:lastModifiedBy>
  <cp:revision>3</cp:revision>
  <cp:lastPrinted>2025-06-20T11:32:00Z</cp:lastPrinted>
  <dcterms:created xsi:type="dcterms:W3CDTF">2025-06-20T11:32:00Z</dcterms:created>
  <dcterms:modified xsi:type="dcterms:W3CDTF">2025-06-20T11:32:00Z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78f4dd756baddefe971ef044101a26b808c8b93885834bd24cb33137c83f6739</vt:lpwstr>
  </property>
</Properties>
</file>